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4F" w:rsidRPr="00CF1163" w:rsidRDefault="00CF1163" w:rsidP="00CF1163">
      <w:pPr>
        <w:spacing w:after="0"/>
        <w:jc w:val="right"/>
        <w:rPr>
          <w:rFonts w:ascii="Times New Roman" w:hAnsi="Times New Roman" w:cs="Times New Roman"/>
          <w:sz w:val="20"/>
          <w:szCs w:val="20"/>
        </w:rPr>
      </w:pPr>
      <w:bookmarkStart w:id="0" w:name="_GoBack"/>
      <w:bookmarkEnd w:id="0"/>
      <w:r w:rsidRPr="00CF1163">
        <w:rPr>
          <w:rFonts w:ascii="Times New Roman" w:hAnsi="Times New Roman" w:cs="Times New Roman"/>
          <w:sz w:val="20"/>
          <w:szCs w:val="20"/>
        </w:rPr>
        <w:t xml:space="preserve"> P</w:t>
      </w:r>
      <w:r>
        <w:rPr>
          <w:rFonts w:ascii="Times New Roman" w:hAnsi="Times New Roman" w:cs="Times New Roman"/>
          <w:sz w:val="20"/>
          <w:szCs w:val="20"/>
        </w:rPr>
        <w:t>roj</w:t>
      </w:r>
      <w:r w:rsidRPr="00CF1163">
        <w:rPr>
          <w:rFonts w:ascii="Times New Roman" w:hAnsi="Times New Roman" w:cs="Times New Roman"/>
          <w:sz w:val="20"/>
          <w:szCs w:val="20"/>
        </w:rPr>
        <w:t>e</w:t>
      </w:r>
      <w:r>
        <w:rPr>
          <w:rFonts w:ascii="Times New Roman" w:hAnsi="Times New Roman" w:cs="Times New Roman"/>
          <w:sz w:val="20"/>
          <w:szCs w:val="20"/>
        </w:rPr>
        <w:t>k</w:t>
      </w:r>
      <w:r w:rsidRPr="00CF1163">
        <w:rPr>
          <w:rFonts w:ascii="Times New Roman" w:hAnsi="Times New Roman" w:cs="Times New Roman"/>
          <w:sz w:val="20"/>
          <w:szCs w:val="20"/>
        </w:rPr>
        <w:t>t  z  dnia 4 grudnia 2015 r.</w:t>
      </w:r>
      <w:r w:rsidR="009B574F" w:rsidRPr="00CF1163">
        <w:rPr>
          <w:rFonts w:ascii="Times New Roman" w:hAnsi="Times New Roman" w:cs="Times New Roman"/>
          <w:sz w:val="20"/>
          <w:szCs w:val="20"/>
        </w:rPr>
        <w:t xml:space="preserve">                                                                                               </w:t>
      </w:r>
    </w:p>
    <w:p w:rsidR="009B574F" w:rsidRPr="0084535D" w:rsidRDefault="009B574F" w:rsidP="0084535D">
      <w:pPr>
        <w:spacing w:after="0"/>
        <w:jc w:val="center"/>
        <w:rPr>
          <w:rFonts w:ascii="Times New Roman" w:hAnsi="Times New Roman" w:cs="Times New Roman"/>
          <w:sz w:val="24"/>
          <w:szCs w:val="24"/>
        </w:rPr>
      </w:pPr>
    </w:p>
    <w:p w:rsidR="00CF1163" w:rsidRDefault="00CF1163" w:rsidP="00CF1163">
      <w:pPr>
        <w:spacing w:after="0"/>
        <w:jc w:val="center"/>
        <w:rPr>
          <w:rFonts w:ascii="Times New Roman" w:hAnsi="Times New Roman" w:cs="Times New Roman"/>
          <w:b/>
          <w:sz w:val="24"/>
          <w:szCs w:val="24"/>
        </w:rPr>
      </w:pPr>
    </w:p>
    <w:p w:rsidR="00CF1163" w:rsidRDefault="00CF1163" w:rsidP="00CF1163">
      <w:pPr>
        <w:spacing w:after="0"/>
        <w:jc w:val="center"/>
        <w:rPr>
          <w:rFonts w:ascii="Times New Roman" w:hAnsi="Times New Roman" w:cs="Times New Roman"/>
          <w:b/>
          <w:sz w:val="24"/>
          <w:szCs w:val="24"/>
        </w:rPr>
      </w:pPr>
    </w:p>
    <w:p w:rsidR="009B574F" w:rsidRPr="0084535D" w:rsidRDefault="009B42F4" w:rsidP="00CF1163">
      <w:pPr>
        <w:spacing w:after="0"/>
        <w:jc w:val="center"/>
        <w:rPr>
          <w:rFonts w:ascii="Times New Roman" w:hAnsi="Times New Roman" w:cs="Times New Roman"/>
          <w:b/>
          <w:sz w:val="24"/>
          <w:szCs w:val="24"/>
        </w:rPr>
      </w:pPr>
      <w:r>
        <w:rPr>
          <w:rFonts w:ascii="Times New Roman" w:hAnsi="Times New Roman" w:cs="Times New Roman"/>
          <w:b/>
          <w:sz w:val="24"/>
          <w:szCs w:val="24"/>
        </w:rPr>
        <w:t>Uzasadnienie</w:t>
      </w:r>
      <w:r w:rsidR="00CF1163">
        <w:rPr>
          <w:rFonts w:ascii="Times New Roman" w:hAnsi="Times New Roman" w:cs="Times New Roman"/>
          <w:b/>
          <w:sz w:val="24"/>
          <w:szCs w:val="24"/>
        </w:rPr>
        <w:t xml:space="preserve"> </w:t>
      </w:r>
    </w:p>
    <w:p w:rsidR="009B574F" w:rsidRPr="0084535D" w:rsidRDefault="009B574F" w:rsidP="0084535D">
      <w:pPr>
        <w:spacing w:after="0"/>
        <w:jc w:val="both"/>
        <w:rPr>
          <w:rFonts w:ascii="Times New Roman" w:hAnsi="Times New Roman" w:cs="Times New Roman"/>
          <w:b/>
          <w:color w:val="FF0000"/>
          <w:sz w:val="24"/>
          <w:szCs w:val="24"/>
        </w:rPr>
      </w:pPr>
    </w:p>
    <w:p w:rsidR="009B574F" w:rsidRPr="009B42F4" w:rsidRDefault="009B42F4" w:rsidP="0084535D">
      <w:pPr>
        <w:spacing w:after="0"/>
        <w:jc w:val="both"/>
        <w:rPr>
          <w:rFonts w:ascii="Times New Roman" w:hAnsi="Times New Roman" w:cs="Times New Roman"/>
          <w:sz w:val="24"/>
          <w:szCs w:val="24"/>
        </w:rPr>
      </w:pPr>
      <w:r w:rsidRPr="009B42F4">
        <w:rPr>
          <w:rFonts w:ascii="Times New Roman" w:hAnsi="Times New Roman" w:cs="Times New Roman"/>
          <w:sz w:val="24"/>
          <w:szCs w:val="24"/>
        </w:rPr>
        <w:t>Projekt zakłada:</w:t>
      </w:r>
    </w:p>
    <w:p w:rsidR="009B42F4" w:rsidRPr="0084535D" w:rsidRDefault="009B42F4" w:rsidP="0084535D">
      <w:pPr>
        <w:spacing w:after="0"/>
        <w:jc w:val="both"/>
        <w:rPr>
          <w:rFonts w:ascii="Times New Roman" w:hAnsi="Times New Roman" w:cs="Times New Roman"/>
          <w:b/>
          <w:sz w:val="24"/>
          <w:szCs w:val="24"/>
        </w:rPr>
      </w:pPr>
    </w:p>
    <w:p w:rsidR="009B574F" w:rsidRPr="0084535D" w:rsidRDefault="009B574F" w:rsidP="0084535D">
      <w:pPr>
        <w:pStyle w:val="Akapitzlist"/>
        <w:numPr>
          <w:ilvl w:val="0"/>
          <w:numId w:val="1"/>
        </w:numPr>
        <w:spacing w:after="0"/>
        <w:jc w:val="both"/>
        <w:rPr>
          <w:rFonts w:ascii="Times New Roman" w:hAnsi="Times New Roman" w:cs="Times New Roman"/>
          <w:b/>
          <w:sz w:val="24"/>
          <w:szCs w:val="24"/>
        </w:rPr>
      </w:pPr>
      <w:r w:rsidRPr="0084535D">
        <w:rPr>
          <w:rFonts w:ascii="Times New Roman" w:hAnsi="Times New Roman" w:cs="Times New Roman"/>
          <w:sz w:val="24"/>
          <w:szCs w:val="24"/>
        </w:rPr>
        <w:t xml:space="preserve">prawo dziecka </w:t>
      </w:r>
      <w:r w:rsidR="00E03FB1" w:rsidRPr="0084535D">
        <w:rPr>
          <w:rFonts w:ascii="Times New Roman" w:hAnsi="Times New Roman" w:cs="Times New Roman"/>
          <w:sz w:val="24"/>
          <w:szCs w:val="24"/>
        </w:rPr>
        <w:t xml:space="preserve">w wieku </w:t>
      </w:r>
      <w:r w:rsidRPr="0084535D">
        <w:rPr>
          <w:rFonts w:ascii="Times New Roman" w:hAnsi="Times New Roman" w:cs="Times New Roman"/>
          <w:sz w:val="24"/>
          <w:szCs w:val="24"/>
        </w:rPr>
        <w:t>od 3</w:t>
      </w:r>
      <w:r w:rsidRPr="0084535D">
        <w:rPr>
          <w:rFonts w:ascii="Times New Roman" w:hAnsi="Times New Roman" w:cs="Times New Roman"/>
          <w:b/>
          <w:sz w:val="24"/>
          <w:szCs w:val="24"/>
        </w:rPr>
        <w:t xml:space="preserve"> </w:t>
      </w:r>
      <w:r w:rsidRPr="0084535D">
        <w:rPr>
          <w:rFonts w:ascii="Times New Roman" w:hAnsi="Times New Roman" w:cs="Times New Roman"/>
          <w:sz w:val="24"/>
          <w:szCs w:val="24"/>
        </w:rPr>
        <w:t xml:space="preserve">do 5 roku życia do korzystania z wychowania przedszkolnego, </w:t>
      </w:r>
      <w:r w:rsidRPr="0084535D">
        <w:rPr>
          <w:rFonts w:ascii="Times New Roman" w:hAnsi="Times New Roman" w:cs="Times New Roman"/>
          <w:sz w:val="24"/>
          <w:szCs w:val="24"/>
        </w:rPr>
        <w:br/>
      </w:r>
    </w:p>
    <w:p w:rsidR="009B574F" w:rsidRPr="0084535D" w:rsidRDefault="009B574F" w:rsidP="0084535D">
      <w:pPr>
        <w:pStyle w:val="Akapitzlist"/>
        <w:numPr>
          <w:ilvl w:val="0"/>
          <w:numId w:val="1"/>
        </w:numPr>
        <w:spacing w:after="0"/>
        <w:jc w:val="both"/>
        <w:rPr>
          <w:rFonts w:ascii="Times New Roman" w:hAnsi="Times New Roman" w:cs="Times New Roman"/>
          <w:b/>
          <w:sz w:val="24"/>
          <w:szCs w:val="24"/>
        </w:rPr>
      </w:pPr>
      <w:r w:rsidRPr="0084535D">
        <w:rPr>
          <w:rFonts w:ascii="Times New Roman" w:hAnsi="Times New Roman" w:cs="Times New Roman"/>
          <w:sz w:val="24"/>
          <w:szCs w:val="24"/>
        </w:rPr>
        <w:t>obowiązek odbycia rocznego przygotowania przedszkolnego w przedszkolu</w:t>
      </w:r>
      <w:r w:rsidR="005453C5" w:rsidRPr="0084535D">
        <w:rPr>
          <w:rFonts w:ascii="Times New Roman" w:hAnsi="Times New Roman" w:cs="Times New Roman"/>
          <w:sz w:val="24"/>
          <w:szCs w:val="24"/>
        </w:rPr>
        <w:t>, oddziale przedszkolnym w szkole podstawowej</w:t>
      </w:r>
      <w:r w:rsidRPr="0084535D">
        <w:rPr>
          <w:rFonts w:ascii="Times New Roman" w:hAnsi="Times New Roman" w:cs="Times New Roman"/>
          <w:sz w:val="24"/>
          <w:szCs w:val="24"/>
        </w:rPr>
        <w:t xml:space="preserve"> lub innej formie wychowania przedszkolnego przez dziecko 6 – letnie,</w:t>
      </w:r>
    </w:p>
    <w:p w:rsidR="009B574F" w:rsidRPr="0084535D" w:rsidRDefault="009B574F" w:rsidP="0084535D">
      <w:pPr>
        <w:pStyle w:val="Akapitzlist"/>
        <w:rPr>
          <w:rFonts w:ascii="Times New Roman" w:hAnsi="Times New Roman" w:cs="Times New Roman"/>
          <w:b/>
          <w:sz w:val="24"/>
          <w:szCs w:val="24"/>
        </w:rPr>
      </w:pPr>
    </w:p>
    <w:p w:rsidR="009B574F" w:rsidRPr="0084535D" w:rsidRDefault="009B574F" w:rsidP="0084535D">
      <w:pPr>
        <w:pStyle w:val="Akapitzlist"/>
        <w:numPr>
          <w:ilvl w:val="0"/>
          <w:numId w:val="1"/>
        </w:numPr>
        <w:spacing w:after="0"/>
        <w:jc w:val="both"/>
        <w:rPr>
          <w:rFonts w:ascii="Times New Roman" w:hAnsi="Times New Roman" w:cs="Times New Roman"/>
          <w:b/>
          <w:sz w:val="24"/>
          <w:szCs w:val="24"/>
        </w:rPr>
      </w:pPr>
      <w:r w:rsidRPr="0084535D">
        <w:rPr>
          <w:rFonts w:ascii="Times New Roman" w:hAnsi="Times New Roman" w:cs="Times New Roman"/>
          <w:sz w:val="24"/>
          <w:szCs w:val="24"/>
        </w:rPr>
        <w:t>obowiązek szkolny od 7 roku życia</w:t>
      </w:r>
      <w:r w:rsidR="00864BF4" w:rsidRPr="0084535D">
        <w:rPr>
          <w:rFonts w:ascii="Times New Roman" w:hAnsi="Times New Roman" w:cs="Times New Roman"/>
          <w:sz w:val="24"/>
          <w:szCs w:val="24"/>
        </w:rPr>
        <w:t>,</w:t>
      </w:r>
    </w:p>
    <w:p w:rsidR="009B574F" w:rsidRPr="0084535D" w:rsidRDefault="009B574F" w:rsidP="0084535D">
      <w:pPr>
        <w:spacing w:after="0"/>
        <w:jc w:val="both"/>
        <w:rPr>
          <w:rFonts w:ascii="Times New Roman" w:hAnsi="Times New Roman" w:cs="Times New Roman"/>
          <w:b/>
          <w:sz w:val="24"/>
          <w:szCs w:val="24"/>
        </w:rPr>
      </w:pPr>
    </w:p>
    <w:p w:rsidR="009B574F" w:rsidRPr="0084535D" w:rsidRDefault="009B574F" w:rsidP="0084535D">
      <w:pPr>
        <w:pStyle w:val="Akapitzlist"/>
        <w:numPr>
          <w:ilvl w:val="0"/>
          <w:numId w:val="1"/>
        </w:num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prawo do rozpoczęcia edukacji szkolnej </w:t>
      </w:r>
      <w:r w:rsidR="008452A0" w:rsidRPr="0084535D">
        <w:rPr>
          <w:rFonts w:ascii="Times New Roman" w:hAnsi="Times New Roman" w:cs="Times New Roman"/>
          <w:sz w:val="24"/>
          <w:szCs w:val="24"/>
        </w:rPr>
        <w:t xml:space="preserve">od 6 roku życia  - na wniosek rodziców - </w:t>
      </w:r>
      <w:r w:rsidRPr="0084535D">
        <w:rPr>
          <w:rFonts w:ascii="Times New Roman" w:hAnsi="Times New Roman" w:cs="Times New Roman"/>
          <w:sz w:val="24"/>
          <w:szCs w:val="24"/>
        </w:rPr>
        <w:t>pod warunkiem:</w:t>
      </w:r>
    </w:p>
    <w:p w:rsidR="005013D5" w:rsidRPr="0084535D" w:rsidRDefault="00C42314" w:rsidP="0084535D">
      <w:pPr>
        <w:pStyle w:val="Akapitzlist"/>
        <w:numPr>
          <w:ilvl w:val="0"/>
          <w:numId w:val="2"/>
        </w:numPr>
        <w:spacing w:after="0"/>
        <w:jc w:val="both"/>
        <w:rPr>
          <w:rFonts w:ascii="Times New Roman" w:hAnsi="Times New Roman" w:cs="Times New Roman"/>
          <w:sz w:val="24"/>
          <w:szCs w:val="24"/>
        </w:rPr>
      </w:pPr>
      <w:r w:rsidRPr="0084535D">
        <w:rPr>
          <w:rFonts w:ascii="Times New Roman" w:hAnsi="Times New Roman" w:cs="Times New Roman"/>
          <w:sz w:val="24"/>
          <w:szCs w:val="24"/>
        </w:rPr>
        <w:t>korzystania przez dziecko z wychowania przedszkolnego w roku szkolnym poprzedzającym rok szkolny,  w którym ma rozpocząć naukę w szkole podstawowej</w:t>
      </w:r>
      <w:r w:rsidR="00E57879" w:rsidRPr="0084535D">
        <w:rPr>
          <w:rFonts w:ascii="Times New Roman" w:hAnsi="Times New Roman" w:cs="Times New Roman"/>
          <w:sz w:val="24"/>
          <w:szCs w:val="24"/>
        </w:rPr>
        <w:t xml:space="preserve"> albo </w:t>
      </w:r>
    </w:p>
    <w:p w:rsidR="009B574F" w:rsidRPr="0084535D" w:rsidRDefault="00E57879" w:rsidP="0084535D">
      <w:pPr>
        <w:pStyle w:val="Akapitzlist"/>
        <w:numPr>
          <w:ilvl w:val="0"/>
          <w:numId w:val="2"/>
        </w:numPr>
        <w:spacing w:after="0"/>
        <w:jc w:val="both"/>
        <w:rPr>
          <w:rFonts w:ascii="Times New Roman" w:hAnsi="Times New Roman" w:cs="Times New Roman"/>
          <w:sz w:val="24"/>
          <w:szCs w:val="24"/>
        </w:rPr>
      </w:pPr>
      <w:r w:rsidRPr="0084535D">
        <w:rPr>
          <w:rFonts w:ascii="Times New Roman" w:hAnsi="Times New Roman" w:cs="Times New Roman"/>
          <w:sz w:val="24"/>
          <w:szCs w:val="24"/>
        </w:rPr>
        <w:t>posiadania opinii  poradni psychologiczno-pedagogicznej o możliwości rozpoczęcia nauki w szkole podstawowej</w:t>
      </w:r>
      <w:r w:rsidR="00B45372" w:rsidRPr="0084535D">
        <w:rPr>
          <w:rFonts w:ascii="Times New Roman" w:hAnsi="Times New Roman" w:cs="Times New Roman"/>
          <w:sz w:val="24"/>
          <w:szCs w:val="24"/>
        </w:rPr>
        <w:t>.</w:t>
      </w:r>
      <w:r w:rsidR="009B574F" w:rsidRPr="0084535D">
        <w:rPr>
          <w:rFonts w:ascii="Times New Roman" w:hAnsi="Times New Roman" w:cs="Times New Roman"/>
          <w:sz w:val="24"/>
          <w:szCs w:val="24"/>
        </w:rPr>
        <w:t xml:space="preserve"> </w:t>
      </w:r>
    </w:p>
    <w:p w:rsidR="00B45372" w:rsidRPr="0084535D" w:rsidRDefault="00B45372" w:rsidP="0084535D">
      <w:pPr>
        <w:spacing w:after="0"/>
        <w:ind w:left="720"/>
        <w:jc w:val="both"/>
        <w:rPr>
          <w:rFonts w:ascii="Times New Roman" w:hAnsi="Times New Roman" w:cs="Times New Roman"/>
          <w:sz w:val="24"/>
          <w:szCs w:val="24"/>
        </w:rPr>
      </w:pPr>
    </w:p>
    <w:p w:rsidR="009B574F" w:rsidRPr="0084535D" w:rsidRDefault="00B45372" w:rsidP="0084535D">
      <w:pPr>
        <w:spacing w:after="0"/>
        <w:ind w:left="720"/>
        <w:jc w:val="both"/>
        <w:rPr>
          <w:rFonts w:ascii="Times New Roman" w:hAnsi="Times New Roman" w:cs="Times New Roman"/>
          <w:sz w:val="24"/>
          <w:szCs w:val="24"/>
        </w:rPr>
      </w:pPr>
      <w:r w:rsidRPr="0084535D">
        <w:rPr>
          <w:rFonts w:ascii="Times New Roman" w:hAnsi="Times New Roman" w:cs="Times New Roman"/>
          <w:sz w:val="24"/>
          <w:szCs w:val="24"/>
        </w:rPr>
        <w:t>W</w:t>
      </w:r>
      <w:r w:rsidR="009B574F" w:rsidRPr="0084535D">
        <w:rPr>
          <w:rFonts w:ascii="Times New Roman" w:hAnsi="Times New Roman" w:cs="Times New Roman"/>
          <w:sz w:val="24"/>
          <w:szCs w:val="24"/>
        </w:rPr>
        <w:t xml:space="preserve"> przypadku dziecka urodzonego w okresie wrzesień-grudzień opinia poradni psychologiczno-pedagogicznej o możliwości </w:t>
      </w:r>
      <w:r w:rsidRPr="0084535D">
        <w:rPr>
          <w:rFonts w:ascii="Times New Roman" w:hAnsi="Times New Roman" w:cs="Times New Roman"/>
          <w:sz w:val="24"/>
          <w:szCs w:val="24"/>
        </w:rPr>
        <w:t>rozpoczęcia nauki w </w:t>
      </w:r>
      <w:r w:rsidR="005013D5" w:rsidRPr="0084535D">
        <w:rPr>
          <w:rFonts w:ascii="Times New Roman" w:hAnsi="Times New Roman" w:cs="Times New Roman"/>
          <w:sz w:val="24"/>
          <w:szCs w:val="24"/>
        </w:rPr>
        <w:t>szkole podstawowej</w:t>
      </w:r>
      <w:r w:rsidRPr="0084535D">
        <w:rPr>
          <w:rFonts w:ascii="Times New Roman" w:hAnsi="Times New Roman" w:cs="Times New Roman"/>
          <w:sz w:val="24"/>
          <w:szCs w:val="24"/>
        </w:rPr>
        <w:t xml:space="preserve"> jest obligatoryjna;</w:t>
      </w:r>
      <w:r w:rsidR="009B574F" w:rsidRPr="0084535D">
        <w:rPr>
          <w:rFonts w:ascii="Times New Roman" w:hAnsi="Times New Roman" w:cs="Times New Roman"/>
          <w:sz w:val="24"/>
          <w:szCs w:val="24"/>
        </w:rPr>
        <w:t xml:space="preserve"> </w:t>
      </w:r>
    </w:p>
    <w:p w:rsidR="009B574F" w:rsidRPr="0084535D" w:rsidRDefault="009B574F" w:rsidP="0084535D">
      <w:pPr>
        <w:spacing w:after="0"/>
        <w:ind w:left="360"/>
        <w:jc w:val="both"/>
        <w:rPr>
          <w:rFonts w:ascii="Times New Roman" w:hAnsi="Times New Roman" w:cs="Times New Roman"/>
          <w:b/>
          <w:sz w:val="24"/>
          <w:szCs w:val="24"/>
        </w:rPr>
      </w:pPr>
    </w:p>
    <w:p w:rsidR="009B574F" w:rsidRPr="0084535D" w:rsidRDefault="009B574F" w:rsidP="0084535D">
      <w:pPr>
        <w:pStyle w:val="Akapitzlist"/>
        <w:numPr>
          <w:ilvl w:val="0"/>
          <w:numId w:val="1"/>
        </w:numPr>
        <w:spacing w:after="0"/>
        <w:jc w:val="both"/>
        <w:rPr>
          <w:rFonts w:ascii="Times New Roman" w:eastAsia="Times New Roman" w:hAnsi="Times New Roman" w:cs="Times New Roman"/>
          <w:color w:val="000000"/>
          <w:sz w:val="24"/>
          <w:szCs w:val="24"/>
          <w:lang w:eastAsia="pl-PL"/>
        </w:rPr>
      </w:pPr>
      <w:r w:rsidRPr="0084535D">
        <w:rPr>
          <w:rFonts w:ascii="Times New Roman" w:hAnsi="Times New Roman" w:cs="Times New Roman"/>
          <w:sz w:val="24"/>
          <w:szCs w:val="24"/>
        </w:rPr>
        <w:t xml:space="preserve">możliwość </w:t>
      </w:r>
      <w:r w:rsidR="008452A0" w:rsidRPr="0084535D">
        <w:rPr>
          <w:rFonts w:ascii="Times New Roman" w:hAnsi="Times New Roman" w:cs="Times New Roman"/>
          <w:sz w:val="24"/>
          <w:szCs w:val="24"/>
        </w:rPr>
        <w:t xml:space="preserve">odroczenia obowiązku szkolnego </w:t>
      </w:r>
      <w:r w:rsidR="0011030E" w:rsidRPr="0084535D">
        <w:rPr>
          <w:rFonts w:ascii="Times New Roman" w:hAnsi="Times New Roman" w:cs="Times New Roman"/>
          <w:sz w:val="24"/>
          <w:szCs w:val="24"/>
        </w:rPr>
        <w:t>przez dziecko 7–letnie</w:t>
      </w:r>
      <w:r w:rsidR="00B45372" w:rsidRPr="0084535D">
        <w:rPr>
          <w:rFonts w:ascii="Times New Roman" w:hAnsi="Times New Roman" w:cs="Times New Roman"/>
          <w:sz w:val="24"/>
          <w:szCs w:val="24"/>
        </w:rPr>
        <w:t xml:space="preserve"> </w:t>
      </w:r>
      <w:r w:rsidR="008452A0" w:rsidRPr="0084535D">
        <w:rPr>
          <w:rFonts w:ascii="Times New Roman" w:hAnsi="Times New Roman" w:cs="Times New Roman"/>
          <w:sz w:val="24"/>
          <w:szCs w:val="24"/>
        </w:rPr>
        <w:t xml:space="preserve">- </w:t>
      </w:r>
      <w:r w:rsidRPr="0084535D">
        <w:rPr>
          <w:rFonts w:ascii="Times New Roman" w:eastAsia="Times New Roman" w:hAnsi="Times New Roman" w:cs="Times New Roman"/>
          <w:color w:val="000000"/>
          <w:sz w:val="24"/>
          <w:szCs w:val="24"/>
          <w:lang w:eastAsia="pl-PL"/>
        </w:rPr>
        <w:t>rozpoczęcie spełniania przez dziecko obowiązku szkolnego może być odroczone o jeden rok</w:t>
      </w:r>
      <w:r w:rsidR="0011030E" w:rsidRPr="0084535D">
        <w:rPr>
          <w:rFonts w:ascii="Times New Roman" w:eastAsia="Times New Roman" w:hAnsi="Times New Roman" w:cs="Times New Roman"/>
          <w:color w:val="000000"/>
          <w:sz w:val="24"/>
          <w:szCs w:val="24"/>
          <w:lang w:eastAsia="pl-PL"/>
        </w:rPr>
        <w:t xml:space="preserve"> szkolny, jeżeli dziecko posiada opinię poradni psychologiczno-pedagogicznej, z której wynika </w:t>
      </w:r>
      <w:r w:rsidR="006C6D15" w:rsidRPr="0084535D">
        <w:rPr>
          <w:rFonts w:ascii="Times New Roman" w:eastAsia="Times New Roman" w:hAnsi="Times New Roman" w:cs="Times New Roman"/>
          <w:color w:val="000000"/>
          <w:sz w:val="24"/>
          <w:szCs w:val="24"/>
          <w:lang w:eastAsia="pl-PL"/>
        </w:rPr>
        <w:t>potrzeba odroczenia</w:t>
      </w:r>
      <w:r w:rsidR="00286DFE" w:rsidRPr="0084535D">
        <w:rPr>
          <w:rFonts w:ascii="Times New Roman" w:eastAsia="Times New Roman" w:hAnsi="Times New Roman" w:cs="Times New Roman"/>
          <w:color w:val="000000"/>
          <w:sz w:val="24"/>
          <w:szCs w:val="24"/>
          <w:lang w:eastAsia="pl-PL"/>
        </w:rPr>
        <w:t>;</w:t>
      </w:r>
    </w:p>
    <w:p w:rsidR="009B574F" w:rsidRPr="0084535D" w:rsidRDefault="009B574F" w:rsidP="0084535D">
      <w:pPr>
        <w:spacing w:after="0"/>
        <w:ind w:left="360"/>
        <w:jc w:val="both"/>
        <w:rPr>
          <w:rFonts w:ascii="Times New Roman" w:eastAsia="Times New Roman" w:hAnsi="Times New Roman" w:cs="Times New Roman"/>
          <w:color w:val="000000"/>
          <w:sz w:val="24"/>
          <w:szCs w:val="24"/>
          <w:lang w:eastAsia="pl-PL"/>
        </w:rPr>
      </w:pPr>
    </w:p>
    <w:p w:rsidR="009B574F" w:rsidRPr="0084535D" w:rsidRDefault="009B574F" w:rsidP="0084535D">
      <w:pPr>
        <w:pStyle w:val="Akapitzlist"/>
        <w:numPr>
          <w:ilvl w:val="0"/>
          <w:numId w:val="1"/>
        </w:numPr>
        <w:spacing w:after="0"/>
        <w:jc w:val="both"/>
        <w:rPr>
          <w:rFonts w:ascii="Times New Roman" w:hAnsi="Times New Roman" w:cs="Times New Roman"/>
          <w:sz w:val="24"/>
          <w:szCs w:val="24"/>
        </w:rPr>
      </w:pPr>
      <w:r w:rsidRPr="0084535D">
        <w:rPr>
          <w:rFonts w:ascii="Times New Roman" w:hAnsi="Times New Roman" w:cs="Times New Roman"/>
          <w:sz w:val="24"/>
          <w:szCs w:val="24"/>
        </w:rPr>
        <w:t>możliwość kontynuacji w roku szkolnym 2016/2017 nauki w</w:t>
      </w:r>
      <w:r w:rsidR="00084885" w:rsidRPr="0084535D">
        <w:rPr>
          <w:rFonts w:ascii="Times New Roman" w:hAnsi="Times New Roman" w:cs="Times New Roman"/>
          <w:sz w:val="24"/>
          <w:szCs w:val="24"/>
        </w:rPr>
        <w:t xml:space="preserve"> klasie pierwszej</w:t>
      </w:r>
      <w:r w:rsidR="006C6D15" w:rsidRPr="0084535D">
        <w:rPr>
          <w:rFonts w:ascii="Times New Roman" w:hAnsi="Times New Roman" w:cs="Times New Roman"/>
          <w:sz w:val="24"/>
          <w:szCs w:val="24"/>
        </w:rPr>
        <w:t xml:space="preserve"> szkoły podstawowej</w:t>
      </w:r>
      <w:r w:rsidR="00084885" w:rsidRPr="0084535D">
        <w:rPr>
          <w:rFonts w:ascii="Times New Roman" w:hAnsi="Times New Roman" w:cs="Times New Roman"/>
          <w:sz w:val="24"/>
          <w:szCs w:val="24"/>
        </w:rPr>
        <w:t xml:space="preserve"> przez dzieci 7</w:t>
      </w:r>
      <w:r w:rsidRPr="0084535D">
        <w:rPr>
          <w:rFonts w:ascii="Times New Roman" w:hAnsi="Times New Roman" w:cs="Times New Roman"/>
          <w:sz w:val="24"/>
          <w:szCs w:val="24"/>
        </w:rPr>
        <w:t>-letnie, które rozpoczęły edukację</w:t>
      </w:r>
      <w:r w:rsidR="00B45372" w:rsidRPr="0084535D">
        <w:rPr>
          <w:rFonts w:ascii="Times New Roman" w:hAnsi="Times New Roman" w:cs="Times New Roman"/>
          <w:sz w:val="24"/>
          <w:szCs w:val="24"/>
        </w:rPr>
        <w:t xml:space="preserve"> w klasie pierwszej w </w:t>
      </w:r>
      <w:r w:rsidRPr="0084535D">
        <w:rPr>
          <w:rFonts w:ascii="Times New Roman" w:hAnsi="Times New Roman" w:cs="Times New Roman"/>
          <w:sz w:val="24"/>
          <w:szCs w:val="24"/>
        </w:rPr>
        <w:t>roku szkolnym 2015/2016</w:t>
      </w:r>
      <w:r w:rsidR="00B45372" w:rsidRPr="0084535D">
        <w:rPr>
          <w:rFonts w:ascii="Times New Roman" w:hAnsi="Times New Roman" w:cs="Times New Roman"/>
          <w:sz w:val="24"/>
          <w:szCs w:val="24"/>
        </w:rPr>
        <w:t xml:space="preserve"> </w:t>
      </w:r>
      <w:r w:rsidR="00084885" w:rsidRPr="0084535D">
        <w:rPr>
          <w:rFonts w:ascii="Times New Roman" w:hAnsi="Times New Roman" w:cs="Times New Roman"/>
          <w:sz w:val="24"/>
          <w:szCs w:val="24"/>
        </w:rPr>
        <w:t>jako 6-latki</w:t>
      </w:r>
      <w:r w:rsidR="00EF2B2D" w:rsidRPr="0084535D">
        <w:rPr>
          <w:rFonts w:ascii="Times New Roman" w:hAnsi="Times New Roman" w:cs="Times New Roman"/>
          <w:sz w:val="24"/>
          <w:szCs w:val="24"/>
        </w:rPr>
        <w:t xml:space="preserve"> – </w:t>
      </w:r>
      <w:r w:rsidRPr="0084535D">
        <w:rPr>
          <w:rFonts w:ascii="Times New Roman" w:hAnsi="Times New Roman" w:cs="Times New Roman"/>
          <w:sz w:val="24"/>
          <w:szCs w:val="24"/>
        </w:rPr>
        <w:t>na wniosek rodziców złożony do dyrektora szkoły w </w:t>
      </w:r>
      <w:r w:rsidR="00084885" w:rsidRPr="0084535D">
        <w:rPr>
          <w:rFonts w:ascii="Times New Roman" w:hAnsi="Times New Roman" w:cs="Times New Roman"/>
          <w:sz w:val="24"/>
          <w:szCs w:val="24"/>
        </w:rPr>
        <w:t>terminie do końca marca 2016 r.</w:t>
      </w:r>
      <w:r w:rsidR="00C23CC8" w:rsidRPr="0084535D">
        <w:rPr>
          <w:rFonts w:ascii="Times New Roman" w:hAnsi="Times New Roman" w:cs="Times New Roman"/>
          <w:sz w:val="24"/>
          <w:szCs w:val="24"/>
        </w:rPr>
        <w:t>;</w:t>
      </w:r>
      <w:r w:rsidRPr="0084535D">
        <w:rPr>
          <w:rFonts w:ascii="Times New Roman" w:hAnsi="Times New Roman" w:cs="Times New Roman"/>
          <w:sz w:val="24"/>
          <w:szCs w:val="24"/>
        </w:rPr>
        <w:t xml:space="preserve"> w przypadku złożenia takiego wniosku dziecko nie podlega klasyfikacji rocznej</w:t>
      </w:r>
      <w:r w:rsidR="00EF2B2D" w:rsidRPr="0084535D">
        <w:rPr>
          <w:rFonts w:ascii="Times New Roman" w:hAnsi="Times New Roman" w:cs="Times New Roman"/>
          <w:sz w:val="24"/>
          <w:szCs w:val="24"/>
        </w:rPr>
        <w:t xml:space="preserve"> ani </w:t>
      </w:r>
      <w:r w:rsidRPr="0084535D">
        <w:rPr>
          <w:rFonts w:ascii="Times New Roman" w:hAnsi="Times New Roman" w:cs="Times New Roman"/>
          <w:sz w:val="24"/>
          <w:szCs w:val="24"/>
        </w:rPr>
        <w:t>promowaniu do klasy drugiej</w:t>
      </w:r>
      <w:r w:rsidR="00EF2B2D" w:rsidRPr="0084535D">
        <w:rPr>
          <w:rFonts w:ascii="Times New Roman" w:hAnsi="Times New Roman" w:cs="Times New Roman"/>
          <w:sz w:val="24"/>
          <w:szCs w:val="24"/>
        </w:rPr>
        <w:t>, a także nie otrzymuje świadectwa szkolnego promocyjnego</w:t>
      </w:r>
      <w:r w:rsidRPr="0084535D">
        <w:rPr>
          <w:rFonts w:ascii="Times New Roman" w:hAnsi="Times New Roman" w:cs="Times New Roman"/>
          <w:sz w:val="24"/>
          <w:szCs w:val="24"/>
        </w:rPr>
        <w:t>;</w:t>
      </w:r>
    </w:p>
    <w:p w:rsidR="00457912" w:rsidRPr="0084535D" w:rsidRDefault="00457912" w:rsidP="0084535D">
      <w:pPr>
        <w:pStyle w:val="Akapitzlist"/>
        <w:spacing w:after="0"/>
        <w:jc w:val="both"/>
        <w:rPr>
          <w:rFonts w:ascii="Times New Roman" w:hAnsi="Times New Roman" w:cs="Times New Roman"/>
          <w:sz w:val="24"/>
          <w:szCs w:val="24"/>
        </w:rPr>
      </w:pPr>
    </w:p>
    <w:p w:rsidR="009B574F" w:rsidRPr="0084535D" w:rsidRDefault="00E23D77" w:rsidP="0084535D">
      <w:pPr>
        <w:pStyle w:val="Akapitzlist"/>
        <w:numPr>
          <w:ilvl w:val="0"/>
          <w:numId w:val="1"/>
        </w:numPr>
        <w:spacing w:after="0"/>
        <w:jc w:val="both"/>
        <w:rPr>
          <w:rFonts w:ascii="Times New Roman" w:hAnsi="Times New Roman" w:cs="Times New Roman"/>
          <w:sz w:val="24"/>
          <w:szCs w:val="24"/>
        </w:rPr>
      </w:pPr>
      <w:r w:rsidRPr="0084535D">
        <w:rPr>
          <w:rFonts w:ascii="Times New Roman" w:hAnsi="Times New Roman" w:cs="Times New Roman"/>
          <w:sz w:val="24"/>
          <w:szCs w:val="24"/>
        </w:rPr>
        <w:t>wprowadzenie</w:t>
      </w:r>
      <w:r w:rsidR="009B574F" w:rsidRPr="0084535D">
        <w:rPr>
          <w:rFonts w:ascii="Times New Roman" w:hAnsi="Times New Roman" w:cs="Times New Roman"/>
          <w:sz w:val="24"/>
          <w:szCs w:val="24"/>
        </w:rPr>
        <w:t xml:space="preserve"> możliwości odroczenia obowiązku szkolnego w przypadku dzieci posiadających orzeczenie o potrzebie kształcenia specjalnego do 9 roku życia; </w:t>
      </w:r>
    </w:p>
    <w:p w:rsidR="009B574F" w:rsidRPr="0084535D" w:rsidRDefault="009B574F" w:rsidP="0084535D">
      <w:pPr>
        <w:spacing w:after="0"/>
        <w:jc w:val="both"/>
        <w:rPr>
          <w:rFonts w:ascii="Times New Roman" w:hAnsi="Times New Roman" w:cs="Times New Roman"/>
          <w:sz w:val="24"/>
          <w:szCs w:val="24"/>
        </w:rPr>
      </w:pPr>
    </w:p>
    <w:p w:rsidR="000652A7" w:rsidRPr="0084535D" w:rsidRDefault="009B574F" w:rsidP="0084535D">
      <w:pPr>
        <w:pStyle w:val="Akapitzlist"/>
        <w:numPr>
          <w:ilvl w:val="0"/>
          <w:numId w:val="1"/>
        </w:numPr>
        <w:spacing w:after="0"/>
        <w:jc w:val="both"/>
        <w:rPr>
          <w:rFonts w:ascii="Times New Roman" w:hAnsi="Times New Roman" w:cs="Times New Roman"/>
          <w:b/>
          <w:sz w:val="24"/>
          <w:szCs w:val="24"/>
        </w:rPr>
      </w:pPr>
      <w:r w:rsidRPr="0084535D">
        <w:rPr>
          <w:rFonts w:ascii="Times New Roman" w:hAnsi="Times New Roman" w:cs="Times New Roman"/>
          <w:sz w:val="24"/>
          <w:szCs w:val="24"/>
        </w:rPr>
        <w:lastRenderedPageBreak/>
        <w:t>przesunięcie terminu przekształcenia oddziałów przedszkolnych w szkołach podstawowych w przedszkola – z 1</w:t>
      </w:r>
      <w:r w:rsidR="00602429" w:rsidRPr="0084535D">
        <w:rPr>
          <w:rFonts w:ascii="Times New Roman" w:hAnsi="Times New Roman" w:cs="Times New Roman"/>
          <w:sz w:val="24"/>
          <w:szCs w:val="24"/>
        </w:rPr>
        <w:t xml:space="preserve"> </w:t>
      </w:r>
      <w:r w:rsidRPr="0084535D">
        <w:rPr>
          <w:rFonts w:ascii="Times New Roman" w:hAnsi="Times New Roman" w:cs="Times New Roman"/>
          <w:sz w:val="24"/>
          <w:szCs w:val="24"/>
        </w:rPr>
        <w:t xml:space="preserve">września 2016 r. na 1września 2019 r. </w:t>
      </w:r>
    </w:p>
    <w:p w:rsidR="000652A7" w:rsidRPr="0084535D" w:rsidRDefault="000652A7" w:rsidP="0084535D">
      <w:pPr>
        <w:pStyle w:val="Akapitzlist"/>
        <w:rPr>
          <w:rFonts w:ascii="Times New Roman" w:hAnsi="Times New Roman" w:cs="Times New Roman"/>
          <w:b/>
          <w:sz w:val="24"/>
          <w:szCs w:val="24"/>
        </w:rPr>
      </w:pPr>
    </w:p>
    <w:p w:rsidR="009B574F" w:rsidRPr="0084535D" w:rsidRDefault="000652A7" w:rsidP="0084535D">
      <w:pPr>
        <w:pStyle w:val="Akapitzlist"/>
        <w:numPr>
          <w:ilvl w:val="0"/>
          <w:numId w:val="1"/>
        </w:num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przesunięcie terminu wprowadzenia nowych przepisów dotyczących </w:t>
      </w:r>
      <w:r w:rsidR="000333E0" w:rsidRPr="0084535D">
        <w:rPr>
          <w:rFonts w:ascii="Times New Roman" w:hAnsi="Times New Roman" w:cs="Times New Roman"/>
          <w:sz w:val="24"/>
          <w:szCs w:val="24"/>
        </w:rPr>
        <w:t xml:space="preserve">ramowych </w:t>
      </w:r>
      <w:r w:rsidRPr="0084535D">
        <w:rPr>
          <w:rFonts w:ascii="Times New Roman" w:hAnsi="Times New Roman" w:cs="Times New Roman"/>
          <w:sz w:val="24"/>
          <w:szCs w:val="24"/>
        </w:rPr>
        <w:t xml:space="preserve">statutów publicznych: przedszkoli, szkół i placówek </w:t>
      </w:r>
      <w:r w:rsidR="00602429" w:rsidRPr="0084535D">
        <w:rPr>
          <w:rFonts w:ascii="Times New Roman" w:hAnsi="Times New Roman" w:cs="Times New Roman"/>
          <w:sz w:val="24"/>
          <w:szCs w:val="24"/>
        </w:rPr>
        <w:t xml:space="preserve">z 1 września 2016 r. </w:t>
      </w:r>
      <w:r w:rsidR="00FB34BB" w:rsidRPr="0084535D">
        <w:rPr>
          <w:rFonts w:ascii="Times New Roman" w:hAnsi="Times New Roman" w:cs="Times New Roman"/>
          <w:sz w:val="24"/>
          <w:szCs w:val="24"/>
        </w:rPr>
        <w:t xml:space="preserve">na </w:t>
      </w:r>
      <w:r w:rsidR="00B45372" w:rsidRPr="0084535D">
        <w:rPr>
          <w:rFonts w:ascii="Times New Roman" w:hAnsi="Times New Roman" w:cs="Times New Roman"/>
          <w:sz w:val="24"/>
          <w:szCs w:val="24"/>
        </w:rPr>
        <w:t>1 </w:t>
      </w:r>
      <w:r w:rsidRPr="0084535D">
        <w:rPr>
          <w:rFonts w:ascii="Times New Roman" w:hAnsi="Times New Roman" w:cs="Times New Roman"/>
          <w:sz w:val="24"/>
          <w:szCs w:val="24"/>
        </w:rPr>
        <w:t xml:space="preserve">września 2019 r. </w:t>
      </w:r>
    </w:p>
    <w:p w:rsidR="00AF70E3" w:rsidRPr="0084535D" w:rsidRDefault="00AF70E3" w:rsidP="0084535D">
      <w:pPr>
        <w:pStyle w:val="Akapitzlist"/>
        <w:spacing w:after="0"/>
        <w:jc w:val="both"/>
        <w:rPr>
          <w:rFonts w:ascii="Times New Roman" w:hAnsi="Times New Roman" w:cs="Times New Roman"/>
          <w:sz w:val="24"/>
          <w:szCs w:val="24"/>
        </w:rPr>
      </w:pPr>
    </w:p>
    <w:p w:rsidR="00AF70E3" w:rsidRPr="0084535D" w:rsidRDefault="00AF70E3" w:rsidP="0084535D">
      <w:pPr>
        <w:pStyle w:val="Akapitzlist"/>
        <w:numPr>
          <w:ilvl w:val="0"/>
          <w:numId w:val="1"/>
        </w:num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wzmocnienie roli kuratora oświaty w kształtowaniu sieci </w:t>
      </w:r>
      <w:r w:rsidR="00C175B3" w:rsidRPr="0084535D">
        <w:rPr>
          <w:rFonts w:ascii="Times New Roman" w:hAnsi="Times New Roman" w:cs="Times New Roman"/>
          <w:sz w:val="24"/>
          <w:szCs w:val="24"/>
        </w:rPr>
        <w:t xml:space="preserve">przedszkoli </w:t>
      </w:r>
      <w:r w:rsidR="00C175B3">
        <w:rPr>
          <w:rFonts w:ascii="Times New Roman" w:hAnsi="Times New Roman" w:cs="Times New Roman"/>
          <w:sz w:val="24"/>
          <w:szCs w:val="24"/>
        </w:rPr>
        <w:t>i planu sieci szkół</w:t>
      </w:r>
      <w:r w:rsidRPr="0084535D">
        <w:rPr>
          <w:rFonts w:ascii="Times New Roman" w:hAnsi="Times New Roman" w:cs="Times New Roman"/>
          <w:sz w:val="24"/>
          <w:szCs w:val="24"/>
        </w:rPr>
        <w:t>. Przywrócenie obowiązku uzyskiwania pozytywnej opinii organu nadzoru pedagogicznego w przypadku likwidacji szkoły lub placówki prowadzonej przez jednostkę samorządu terytorialnego;</w:t>
      </w:r>
    </w:p>
    <w:p w:rsidR="00AF70E3" w:rsidRPr="0084535D" w:rsidRDefault="00AF70E3" w:rsidP="0084535D">
      <w:pPr>
        <w:spacing w:after="0"/>
        <w:ind w:left="360"/>
        <w:jc w:val="both"/>
        <w:rPr>
          <w:rFonts w:ascii="Times New Roman" w:hAnsi="Times New Roman" w:cs="Times New Roman"/>
          <w:sz w:val="24"/>
          <w:szCs w:val="24"/>
        </w:rPr>
      </w:pPr>
    </w:p>
    <w:p w:rsidR="00AF70E3" w:rsidRPr="0084535D" w:rsidRDefault="00AF70E3" w:rsidP="0084535D">
      <w:pPr>
        <w:pStyle w:val="Akapitzlist"/>
        <w:numPr>
          <w:ilvl w:val="0"/>
          <w:numId w:val="1"/>
        </w:numPr>
        <w:spacing w:after="0"/>
        <w:jc w:val="both"/>
        <w:rPr>
          <w:rFonts w:ascii="Times New Roman" w:hAnsi="Times New Roman" w:cs="Times New Roman"/>
          <w:sz w:val="24"/>
          <w:szCs w:val="24"/>
        </w:rPr>
      </w:pPr>
      <w:r w:rsidRPr="0084535D">
        <w:rPr>
          <w:rFonts w:ascii="Times New Roman" w:hAnsi="Times New Roman" w:cs="Times New Roman"/>
          <w:sz w:val="24"/>
          <w:szCs w:val="24"/>
        </w:rPr>
        <w:t>przywrócenie obowiązku uzyskiwania pozytywnej opinii kuratora w przypadku udzielania przez jednostkę samorządu terytorialnego zezwolenia na założenie przez osobę fizyczną lub osobę prawną inną niż jednostka samorządu terytorialnego publicznej szkoły lub placówki;</w:t>
      </w:r>
    </w:p>
    <w:p w:rsidR="00AF70E3" w:rsidRPr="0084535D" w:rsidRDefault="00AF70E3" w:rsidP="0084535D">
      <w:pPr>
        <w:spacing w:after="0"/>
        <w:ind w:left="360"/>
        <w:jc w:val="both"/>
        <w:rPr>
          <w:rFonts w:ascii="Times New Roman" w:hAnsi="Times New Roman" w:cs="Times New Roman"/>
          <w:sz w:val="24"/>
          <w:szCs w:val="24"/>
        </w:rPr>
      </w:pPr>
    </w:p>
    <w:p w:rsidR="00AF70E3" w:rsidRPr="0084535D" w:rsidRDefault="00AF70E3" w:rsidP="0084535D">
      <w:pPr>
        <w:pStyle w:val="Akapitzlist"/>
        <w:numPr>
          <w:ilvl w:val="0"/>
          <w:numId w:val="1"/>
        </w:numPr>
        <w:spacing w:after="0"/>
        <w:jc w:val="both"/>
        <w:rPr>
          <w:rFonts w:ascii="Times New Roman" w:hAnsi="Times New Roman" w:cs="Times New Roman"/>
          <w:sz w:val="24"/>
          <w:szCs w:val="24"/>
        </w:rPr>
      </w:pPr>
      <w:r w:rsidRPr="0084535D">
        <w:rPr>
          <w:rFonts w:ascii="Times New Roman" w:hAnsi="Times New Roman" w:cs="Times New Roman"/>
          <w:sz w:val="24"/>
          <w:szCs w:val="24"/>
        </w:rPr>
        <w:t>przywrócenie obowiązku opiniowania przez kuratora oświaty planów pracy publicznych placówek doskonalenia nauczycieli;</w:t>
      </w:r>
    </w:p>
    <w:p w:rsidR="00AF70E3" w:rsidRPr="0084535D" w:rsidRDefault="00AF70E3" w:rsidP="0084535D">
      <w:pPr>
        <w:spacing w:after="0"/>
        <w:ind w:left="360"/>
        <w:jc w:val="both"/>
        <w:rPr>
          <w:rFonts w:ascii="Times New Roman" w:hAnsi="Times New Roman" w:cs="Times New Roman"/>
          <w:sz w:val="24"/>
          <w:szCs w:val="24"/>
        </w:rPr>
      </w:pPr>
    </w:p>
    <w:p w:rsidR="00AF70E3" w:rsidRPr="0084535D" w:rsidRDefault="00AF70E3" w:rsidP="0084535D">
      <w:pPr>
        <w:pStyle w:val="Akapitzlist"/>
        <w:numPr>
          <w:ilvl w:val="0"/>
          <w:numId w:val="1"/>
        </w:numPr>
        <w:spacing w:after="0"/>
        <w:jc w:val="both"/>
        <w:rPr>
          <w:rFonts w:ascii="Times New Roman" w:hAnsi="Times New Roman" w:cs="Times New Roman"/>
          <w:b/>
          <w:sz w:val="24"/>
          <w:szCs w:val="24"/>
        </w:rPr>
      </w:pPr>
      <w:r w:rsidRPr="0084535D">
        <w:rPr>
          <w:rFonts w:ascii="Times New Roman" w:hAnsi="Times New Roman" w:cs="Times New Roman"/>
          <w:sz w:val="24"/>
          <w:szCs w:val="24"/>
        </w:rPr>
        <w:t xml:space="preserve">powierzenie ministrowi właściwemu do spraw oświaty i wychowania kompetencji powoływania  i odwoływania kuratorów i wicekuratorów oświaty.  </w:t>
      </w:r>
    </w:p>
    <w:p w:rsidR="00AF70E3" w:rsidRPr="0084535D" w:rsidRDefault="00AF70E3" w:rsidP="00C33B67">
      <w:pPr>
        <w:spacing w:after="0"/>
        <w:rPr>
          <w:rFonts w:ascii="Times New Roman" w:hAnsi="Times New Roman" w:cs="Times New Roman"/>
          <w:b/>
          <w:sz w:val="24"/>
          <w:szCs w:val="24"/>
        </w:rPr>
      </w:pPr>
    </w:p>
    <w:p w:rsidR="00C01D49" w:rsidRPr="0084535D" w:rsidRDefault="00C01D49" w:rsidP="0084535D">
      <w:pPr>
        <w:spacing w:after="0"/>
        <w:jc w:val="both"/>
        <w:rPr>
          <w:rFonts w:ascii="Times New Roman" w:hAnsi="Times New Roman" w:cs="Times New Roman"/>
          <w:sz w:val="24"/>
          <w:szCs w:val="24"/>
        </w:rPr>
      </w:pPr>
    </w:p>
    <w:p w:rsidR="009A6407" w:rsidRPr="0084535D" w:rsidRDefault="009A6407" w:rsidP="00C175B3">
      <w:pPr>
        <w:pStyle w:val="Akapitzlist"/>
        <w:numPr>
          <w:ilvl w:val="0"/>
          <w:numId w:val="13"/>
        </w:numPr>
        <w:spacing w:after="0"/>
        <w:ind w:left="426" w:hanging="426"/>
        <w:jc w:val="both"/>
        <w:rPr>
          <w:rFonts w:ascii="Times New Roman" w:hAnsi="Times New Roman" w:cs="Times New Roman"/>
          <w:b/>
          <w:sz w:val="24"/>
          <w:szCs w:val="24"/>
        </w:rPr>
      </w:pPr>
      <w:r w:rsidRPr="0084535D">
        <w:rPr>
          <w:rFonts w:ascii="Times New Roman" w:hAnsi="Times New Roman" w:cs="Times New Roman"/>
          <w:b/>
          <w:sz w:val="24"/>
          <w:szCs w:val="24"/>
        </w:rPr>
        <w:t>Obowiązek szkolny 7-latka</w:t>
      </w:r>
    </w:p>
    <w:p w:rsidR="009A6407" w:rsidRPr="0084535D" w:rsidRDefault="009A6407" w:rsidP="0084535D">
      <w:pPr>
        <w:spacing w:after="0"/>
        <w:jc w:val="both"/>
        <w:rPr>
          <w:rFonts w:ascii="Times New Roman" w:hAnsi="Times New Roman" w:cs="Times New Roman"/>
          <w:sz w:val="24"/>
          <w:szCs w:val="24"/>
        </w:rPr>
      </w:pPr>
    </w:p>
    <w:p w:rsidR="00C01D49" w:rsidRPr="0084535D" w:rsidRDefault="00C01D49"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Obniżenie wieku obowiązku szkolnego zostało wprowadzone wbrew woli większości rodziców. Dlatego projektowane zmiany w ustawie o systemie oświaty uwzględniają zdanie rodziców, którzy protestowali przeciwko obniżeniu wieku </w:t>
      </w:r>
      <w:r w:rsidR="005025A6" w:rsidRPr="0084535D">
        <w:rPr>
          <w:rFonts w:ascii="Times New Roman" w:hAnsi="Times New Roman" w:cs="Times New Roman"/>
          <w:sz w:val="24"/>
          <w:szCs w:val="24"/>
        </w:rPr>
        <w:t xml:space="preserve">obowiązku </w:t>
      </w:r>
      <w:r w:rsidRPr="0084535D">
        <w:rPr>
          <w:rFonts w:ascii="Times New Roman" w:hAnsi="Times New Roman" w:cs="Times New Roman"/>
          <w:sz w:val="24"/>
          <w:szCs w:val="24"/>
        </w:rPr>
        <w:t>szkolnego</w:t>
      </w:r>
      <w:r w:rsidR="000333E0" w:rsidRPr="0084535D">
        <w:rPr>
          <w:rFonts w:ascii="Times New Roman" w:hAnsi="Times New Roman" w:cs="Times New Roman"/>
          <w:sz w:val="24"/>
          <w:szCs w:val="24"/>
        </w:rPr>
        <w:t>,</w:t>
      </w:r>
      <w:r w:rsidRPr="0084535D">
        <w:rPr>
          <w:rFonts w:ascii="Times New Roman" w:hAnsi="Times New Roman" w:cs="Times New Roman"/>
          <w:sz w:val="24"/>
          <w:szCs w:val="24"/>
        </w:rPr>
        <w:t xml:space="preserve"> podpisując się pod obywatelskimi projektami ustaw przywracających obowiązek szkolny od 7 roku życia w 2012 i 2015 r. oraz wnioskiem o referendum edukacyjne w 2013 r. </w:t>
      </w:r>
    </w:p>
    <w:p w:rsidR="00C01D49" w:rsidRPr="0084535D" w:rsidRDefault="00C01D49" w:rsidP="0084535D">
      <w:pPr>
        <w:spacing w:after="0"/>
        <w:jc w:val="both"/>
        <w:rPr>
          <w:rFonts w:ascii="Times New Roman" w:hAnsi="Times New Roman" w:cs="Times New Roman"/>
          <w:sz w:val="24"/>
          <w:szCs w:val="24"/>
        </w:rPr>
      </w:pPr>
    </w:p>
    <w:p w:rsidR="002533E9" w:rsidRPr="0084535D" w:rsidRDefault="00C01D49"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Poselski projekt ustawy </w:t>
      </w:r>
      <w:r w:rsidRPr="0084535D">
        <w:rPr>
          <w:rFonts w:ascii="Times New Roman" w:hAnsi="Times New Roman" w:cs="Times New Roman"/>
          <w:i/>
          <w:sz w:val="24"/>
          <w:szCs w:val="24"/>
        </w:rPr>
        <w:t>o zmianie ustawy o systemie oświaty oraz niektórych innych ustaw</w:t>
      </w:r>
      <w:r w:rsidRPr="0084535D">
        <w:rPr>
          <w:rFonts w:ascii="Times New Roman" w:hAnsi="Times New Roman" w:cs="Times New Roman"/>
          <w:sz w:val="24"/>
          <w:szCs w:val="24"/>
        </w:rPr>
        <w:t xml:space="preserve"> zakłada</w:t>
      </w:r>
      <w:r w:rsidR="005423D9" w:rsidRPr="0084535D">
        <w:rPr>
          <w:rFonts w:ascii="Times New Roman" w:hAnsi="Times New Roman" w:cs="Times New Roman"/>
          <w:sz w:val="24"/>
          <w:szCs w:val="24"/>
        </w:rPr>
        <w:t xml:space="preserve"> powrót do stanu prawnego, w którym obowiązkiem s</w:t>
      </w:r>
      <w:r w:rsidR="00C33B67">
        <w:rPr>
          <w:rFonts w:ascii="Times New Roman" w:hAnsi="Times New Roman" w:cs="Times New Roman"/>
          <w:sz w:val="24"/>
          <w:szCs w:val="24"/>
        </w:rPr>
        <w:t>zkolnym były objęte dzieci od 7 </w:t>
      </w:r>
      <w:r w:rsidR="005423D9" w:rsidRPr="0084535D">
        <w:rPr>
          <w:rFonts w:ascii="Times New Roman" w:hAnsi="Times New Roman" w:cs="Times New Roman"/>
          <w:sz w:val="24"/>
          <w:szCs w:val="24"/>
        </w:rPr>
        <w:t xml:space="preserve">roku życia. </w:t>
      </w:r>
    </w:p>
    <w:p w:rsidR="00780F8E" w:rsidRPr="0084535D" w:rsidRDefault="005423D9"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Art. 1 </w:t>
      </w:r>
      <w:r w:rsidR="00297DDE" w:rsidRPr="0084535D">
        <w:rPr>
          <w:rFonts w:ascii="Times New Roman" w:hAnsi="Times New Roman" w:cs="Times New Roman"/>
          <w:sz w:val="24"/>
          <w:szCs w:val="24"/>
        </w:rPr>
        <w:t xml:space="preserve">pkt </w:t>
      </w:r>
      <w:r w:rsidR="006C0BD1">
        <w:rPr>
          <w:rFonts w:ascii="Times New Roman" w:hAnsi="Times New Roman" w:cs="Times New Roman"/>
          <w:sz w:val="24"/>
          <w:szCs w:val="24"/>
        </w:rPr>
        <w:t>4</w:t>
      </w:r>
      <w:r w:rsidR="00297DDE" w:rsidRPr="0084535D">
        <w:rPr>
          <w:rFonts w:ascii="Times New Roman" w:hAnsi="Times New Roman" w:cs="Times New Roman"/>
          <w:sz w:val="24"/>
          <w:szCs w:val="24"/>
        </w:rPr>
        <w:t xml:space="preserve"> </w:t>
      </w:r>
      <w:r w:rsidR="00220123" w:rsidRPr="0084535D">
        <w:rPr>
          <w:rFonts w:ascii="Times New Roman" w:hAnsi="Times New Roman" w:cs="Times New Roman"/>
          <w:sz w:val="24"/>
          <w:szCs w:val="24"/>
        </w:rPr>
        <w:t xml:space="preserve">projektu ustawy </w:t>
      </w:r>
      <w:r w:rsidR="002533E9" w:rsidRPr="0084535D">
        <w:rPr>
          <w:rFonts w:ascii="Times New Roman" w:hAnsi="Times New Roman" w:cs="Times New Roman"/>
          <w:sz w:val="24"/>
          <w:szCs w:val="24"/>
        </w:rPr>
        <w:t xml:space="preserve">(art. 15 ust. 2 ustawy o systemie oświaty) </w:t>
      </w:r>
      <w:r w:rsidRPr="0084535D">
        <w:rPr>
          <w:rFonts w:ascii="Times New Roman" w:hAnsi="Times New Roman" w:cs="Times New Roman"/>
          <w:sz w:val="24"/>
          <w:szCs w:val="24"/>
        </w:rPr>
        <w:t xml:space="preserve">stanowi, </w:t>
      </w:r>
      <w:r w:rsidR="00E27DA1" w:rsidRPr="0084535D">
        <w:rPr>
          <w:rFonts w:ascii="Times New Roman" w:hAnsi="Times New Roman" w:cs="Times New Roman"/>
          <w:sz w:val="24"/>
          <w:szCs w:val="24"/>
        </w:rPr>
        <w:t>ż</w:t>
      </w:r>
      <w:r w:rsidRPr="0084535D">
        <w:rPr>
          <w:rFonts w:ascii="Times New Roman" w:hAnsi="Times New Roman" w:cs="Times New Roman"/>
          <w:sz w:val="24"/>
          <w:szCs w:val="24"/>
        </w:rPr>
        <w:t>e obowiązek szkolny rozpoczyna się z początkiem roku szkolnego w roku kalendarzowym, w którym dziecko kończy 7 lat, oraz trwa do ukończenia gimnazjum, nie dłużej jednak niż do ukończenia 18 roku życia.</w:t>
      </w:r>
      <w:r w:rsidR="00E27DA1" w:rsidRPr="0084535D">
        <w:rPr>
          <w:rFonts w:ascii="Times New Roman" w:hAnsi="Times New Roman" w:cs="Times New Roman"/>
          <w:sz w:val="24"/>
          <w:szCs w:val="24"/>
        </w:rPr>
        <w:t xml:space="preserve"> </w:t>
      </w:r>
    </w:p>
    <w:p w:rsidR="00C01D49" w:rsidRPr="0084535D" w:rsidRDefault="00E27DA1"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Prawem rodziców będzie natomiast – zgodnie z art. </w:t>
      </w:r>
      <w:r w:rsidR="00297DDE" w:rsidRPr="0084535D">
        <w:rPr>
          <w:rFonts w:ascii="Times New Roman" w:hAnsi="Times New Roman" w:cs="Times New Roman"/>
          <w:sz w:val="24"/>
          <w:szCs w:val="24"/>
        </w:rPr>
        <w:t xml:space="preserve">1 pkt </w:t>
      </w:r>
      <w:r w:rsidR="006C0BD1">
        <w:rPr>
          <w:rFonts w:ascii="Times New Roman" w:hAnsi="Times New Roman" w:cs="Times New Roman"/>
          <w:sz w:val="24"/>
          <w:szCs w:val="24"/>
        </w:rPr>
        <w:t>5</w:t>
      </w:r>
      <w:r w:rsidR="006C0BD1" w:rsidRPr="0084535D">
        <w:rPr>
          <w:rFonts w:ascii="Times New Roman" w:hAnsi="Times New Roman" w:cs="Times New Roman"/>
          <w:sz w:val="24"/>
          <w:szCs w:val="24"/>
        </w:rPr>
        <w:t xml:space="preserve"> </w:t>
      </w:r>
      <w:r w:rsidR="00297DDE" w:rsidRPr="0084535D">
        <w:rPr>
          <w:rFonts w:ascii="Times New Roman" w:hAnsi="Times New Roman" w:cs="Times New Roman"/>
          <w:sz w:val="24"/>
          <w:szCs w:val="24"/>
        </w:rPr>
        <w:t xml:space="preserve">lit. </w:t>
      </w:r>
      <w:r w:rsidR="003F3139" w:rsidRPr="0084535D">
        <w:rPr>
          <w:rFonts w:ascii="Times New Roman" w:hAnsi="Times New Roman" w:cs="Times New Roman"/>
          <w:sz w:val="24"/>
          <w:szCs w:val="24"/>
        </w:rPr>
        <w:t xml:space="preserve">a </w:t>
      </w:r>
      <w:r w:rsidR="005025A6" w:rsidRPr="0084535D">
        <w:rPr>
          <w:rFonts w:ascii="Times New Roman" w:hAnsi="Times New Roman" w:cs="Times New Roman"/>
          <w:sz w:val="24"/>
          <w:szCs w:val="24"/>
        </w:rPr>
        <w:t xml:space="preserve">projektowanej ustawy </w:t>
      </w:r>
      <w:r w:rsidR="002533E9" w:rsidRPr="0084535D">
        <w:rPr>
          <w:rFonts w:ascii="Times New Roman" w:hAnsi="Times New Roman" w:cs="Times New Roman"/>
          <w:sz w:val="24"/>
          <w:szCs w:val="24"/>
        </w:rPr>
        <w:t xml:space="preserve">(art. 16 ust. 1 </w:t>
      </w:r>
      <w:r w:rsidR="0016409F" w:rsidRPr="0084535D">
        <w:rPr>
          <w:rFonts w:ascii="Times New Roman" w:hAnsi="Times New Roman" w:cs="Times New Roman"/>
          <w:sz w:val="24"/>
          <w:szCs w:val="24"/>
        </w:rPr>
        <w:t>ustawy o systemie oświaty</w:t>
      </w:r>
      <w:r w:rsidR="002533E9" w:rsidRPr="0084535D">
        <w:rPr>
          <w:rFonts w:ascii="Times New Roman" w:hAnsi="Times New Roman" w:cs="Times New Roman"/>
          <w:sz w:val="24"/>
          <w:szCs w:val="24"/>
        </w:rPr>
        <w:t xml:space="preserve">) </w:t>
      </w:r>
      <w:r w:rsidR="005025A6" w:rsidRPr="0084535D">
        <w:rPr>
          <w:rFonts w:ascii="Times New Roman" w:hAnsi="Times New Roman" w:cs="Times New Roman"/>
          <w:sz w:val="24"/>
          <w:szCs w:val="24"/>
        </w:rPr>
        <w:t xml:space="preserve">- </w:t>
      </w:r>
      <w:r w:rsidRPr="0084535D">
        <w:rPr>
          <w:rFonts w:ascii="Times New Roman" w:hAnsi="Times New Roman" w:cs="Times New Roman"/>
          <w:sz w:val="24"/>
          <w:szCs w:val="24"/>
        </w:rPr>
        <w:t>zapisanie do pierwszej klasy szkoły podstawowej dziecka, które w danym roku kalendarzowym kończy 6 lat</w:t>
      </w:r>
      <w:r w:rsidR="005025A6" w:rsidRPr="0084535D">
        <w:rPr>
          <w:rFonts w:ascii="Times New Roman" w:hAnsi="Times New Roman" w:cs="Times New Roman"/>
          <w:sz w:val="24"/>
          <w:szCs w:val="24"/>
        </w:rPr>
        <w:t>.</w:t>
      </w:r>
    </w:p>
    <w:p w:rsidR="00C01D49" w:rsidRPr="0084535D" w:rsidRDefault="005025A6"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lastRenderedPageBreak/>
        <w:t xml:space="preserve">Dyrektor </w:t>
      </w:r>
      <w:r w:rsidR="00D51685" w:rsidRPr="0084535D">
        <w:rPr>
          <w:rFonts w:ascii="Times New Roman" w:hAnsi="Times New Roman" w:cs="Times New Roman"/>
          <w:sz w:val="24"/>
          <w:szCs w:val="24"/>
        </w:rPr>
        <w:t xml:space="preserve">szkoły, na wniosek rodziców, </w:t>
      </w:r>
      <w:r w:rsidRPr="0084535D">
        <w:rPr>
          <w:rFonts w:ascii="Times New Roman" w:hAnsi="Times New Roman" w:cs="Times New Roman"/>
          <w:sz w:val="24"/>
          <w:szCs w:val="24"/>
        </w:rPr>
        <w:t>będzie mógł przyjąć do szkoły dziecko 6</w:t>
      </w:r>
      <w:r w:rsidR="00CE4F4A" w:rsidRPr="0084535D">
        <w:rPr>
          <w:rFonts w:ascii="Times New Roman" w:hAnsi="Times New Roman" w:cs="Times New Roman"/>
          <w:sz w:val="24"/>
          <w:szCs w:val="24"/>
        </w:rPr>
        <w:t>-</w:t>
      </w:r>
      <w:r w:rsidRPr="0084535D">
        <w:rPr>
          <w:rFonts w:ascii="Times New Roman" w:hAnsi="Times New Roman" w:cs="Times New Roman"/>
          <w:sz w:val="24"/>
          <w:szCs w:val="24"/>
        </w:rPr>
        <w:t xml:space="preserve">letnie </w:t>
      </w:r>
      <w:r w:rsidR="00FF103B" w:rsidRPr="0084535D">
        <w:rPr>
          <w:rFonts w:ascii="Times New Roman" w:hAnsi="Times New Roman" w:cs="Times New Roman"/>
          <w:sz w:val="24"/>
          <w:szCs w:val="24"/>
        </w:rPr>
        <w:t>urodzone w okresie 1</w:t>
      </w:r>
      <w:r w:rsidR="00CC1683" w:rsidRPr="0084535D">
        <w:rPr>
          <w:rFonts w:ascii="Times New Roman" w:hAnsi="Times New Roman" w:cs="Times New Roman"/>
          <w:sz w:val="24"/>
          <w:szCs w:val="24"/>
        </w:rPr>
        <w:t> </w:t>
      </w:r>
      <w:r w:rsidR="00FF103B" w:rsidRPr="0084535D">
        <w:rPr>
          <w:rFonts w:ascii="Times New Roman" w:hAnsi="Times New Roman" w:cs="Times New Roman"/>
          <w:sz w:val="24"/>
          <w:szCs w:val="24"/>
        </w:rPr>
        <w:t>stycznia - 31 sierpnia</w:t>
      </w:r>
      <w:r w:rsidR="007720E7" w:rsidRPr="0084535D">
        <w:rPr>
          <w:rFonts w:ascii="Times New Roman" w:hAnsi="Times New Roman" w:cs="Times New Roman"/>
          <w:sz w:val="24"/>
          <w:szCs w:val="24"/>
        </w:rPr>
        <w:t>,</w:t>
      </w:r>
      <w:r w:rsidR="00FF103B" w:rsidRPr="0084535D">
        <w:rPr>
          <w:rFonts w:ascii="Times New Roman" w:hAnsi="Times New Roman" w:cs="Times New Roman"/>
          <w:sz w:val="24"/>
          <w:szCs w:val="24"/>
        </w:rPr>
        <w:t xml:space="preserve"> </w:t>
      </w:r>
      <w:r w:rsidRPr="0084535D">
        <w:rPr>
          <w:rFonts w:ascii="Times New Roman" w:hAnsi="Times New Roman" w:cs="Times New Roman"/>
          <w:sz w:val="24"/>
          <w:szCs w:val="24"/>
        </w:rPr>
        <w:t>jeżeli</w:t>
      </w:r>
      <w:r w:rsidR="00FF103B" w:rsidRPr="0084535D">
        <w:rPr>
          <w:rFonts w:ascii="Times New Roman" w:hAnsi="Times New Roman" w:cs="Times New Roman"/>
          <w:sz w:val="24"/>
          <w:szCs w:val="24"/>
        </w:rPr>
        <w:t xml:space="preserve"> dziecko</w:t>
      </w:r>
      <w:r w:rsidR="006C0BD1">
        <w:rPr>
          <w:rFonts w:ascii="Times New Roman" w:hAnsi="Times New Roman" w:cs="Times New Roman"/>
          <w:sz w:val="24"/>
          <w:szCs w:val="24"/>
        </w:rPr>
        <w:t xml:space="preserve"> spełnia jeden </w:t>
      </w:r>
      <w:r w:rsidR="002F73C3">
        <w:rPr>
          <w:rFonts w:ascii="Times New Roman" w:hAnsi="Times New Roman" w:cs="Times New Roman"/>
          <w:sz w:val="24"/>
          <w:szCs w:val="24"/>
        </w:rPr>
        <w:t>z poniższych warunków</w:t>
      </w:r>
      <w:r w:rsidRPr="0084535D">
        <w:rPr>
          <w:rFonts w:ascii="Times New Roman" w:hAnsi="Times New Roman" w:cs="Times New Roman"/>
          <w:sz w:val="24"/>
          <w:szCs w:val="24"/>
        </w:rPr>
        <w:t xml:space="preserve">: </w:t>
      </w:r>
    </w:p>
    <w:p w:rsidR="005423D9" w:rsidRPr="0084535D" w:rsidRDefault="00FF103B" w:rsidP="0084535D">
      <w:pPr>
        <w:pStyle w:val="Akapitzlist"/>
        <w:numPr>
          <w:ilvl w:val="0"/>
          <w:numId w:val="2"/>
        </w:numPr>
        <w:spacing w:after="0"/>
        <w:jc w:val="both"/>
        <w:rPr>
          <w:rFonts w:ascii="Times New Roman" w:hAnsi="Times New Roman" w:cs="Times New Roman"/>
          <w:sz w:val="24"/>
          <w:szCs w:val="24"/>
        </w:rPr>
      </w:pPr>
      <w:r w:rsidRPr="0084535D">
        <w:rPr>
          <w:rFonts w:ascii="Times New Roman" w:hAnsi="Times New Roman" w:cs="Times New Roman"/>
          <w:sz w:val="24"/>
          <w:szCs w:val="24"/>
        </w:rPr>
        <w:t>k</w:t>
      </w:r>
      <w:r w:rsidR="005025A6" w:rsidRPr="0084535D">
        <w:rPr>
          <w:rFonts w:ascii="Times New Roman" w:hAnsi="Times New Roman" w:cs="Times New Roman"/>
          <w:sz w:val="24"/>
          <w:szCs w:val="24"/>
        </w:rPr>
        <w:t xml:space="preserve">orzystało </w:t>
      </w:r>
      <w:r w:rsidRPr="0084535D">
        <w:rPr>
          <w:rFonts w:ascii="Times New Roman" w:hAnsi="Times New Roman" w:cs="Times New Roman"/>
          <w:sz w:val="24"/>
          <w:szCs w:val="24"/>
        </w:rPr>
        <w:t xml:space="preserve">z wychowania przedszkolnego w roku szkolnym poprzedzającym rok szkolny, w którym ma rozpocząć naukę w szkole podstawowej </w:t>
      </w:r>
      <w:r w:rsidRPr="00110A4A">
        <w:rPr>
          <w:rFonts w:ascii="Times New Roman" w:hAnsi="Times New Roman" w:cs="Times New Roman"/>
          <w:sz w:val="24"/>
          <w:szCs w:val="24"/>
        </w:rPr>
        <w:t>albo</w:t>
      </w:r>
    </w:p>
    <w:p w:rsidR="00FF103B" w:rsidRPr="0084535D" w:rsidRDefault="00FF103B" w:rsidP="0084535D">
      <w:pPr>
        <w:pStyle w:val="Akapitzlist"/>
        <w:numPr>
          <w:ilvl w:val="0"/>
          <w:numId w:val="2"/>
        </w:num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uzyskało opinię </w:t>
      </w:r>
      <w:r w:rsidR="00CE4F4A" w:rsidRPr="0084535D">
        <w:rPr>
          <w:rFonts w:ascii="Times New Roman" w:hAnsi="Times New Roman" w:cs="Times New Roman"/>
          <w:sz w:val="24"/>
          <w:szCs w:val="24"/>
        </w:rPr>
        <w:t xml:space="preserve">poradni psychologiczno – pedagogicznej </w:t>
      </w:r>
      <w:r w:rsidRPr="0084535D">
        <w:rPr>
          <w:rFonts w:ascii="Times New Roman" w:hAnsi="Times New Roman" w:cs="Times New Roman"/>
          <w:sz w:val="24"/>
          <w:szCs w:val="24"/>
        </w:rPr>
        <w:t>o możliwości rozpoczęc</w:t>
      </w:r>
      <w:r w:rsidR="003F6B3E" w:rsidRPr="0084535D">
        <w:rPr>
          <w:rFonts w:ascii="Times New Roman" w:hAnsi="Times New Roman" w:cs="Times New Roman"/>
          <w:sz w:val="24"/>
          <w:szCs w:val="24"/>
        </w:rPr>
        <w:t>ia nauki w szkole podstawowej</w:t>
      </w:r>
      <w:r w:rsidR="007720E7" w:rsidRPr="0084535D">
        <w:rPr>
          <w:rFonts w:ascii="Times New Roman" w:hAnsi="Times New Roman" w:cs="Times New Roman"/>
          <w:sz w:val="24"/>
          <w:szCs w:val="24"/>
        </w:rPr>
        <w:t>.</w:t>
      </w:r>
    </w:p>
    <w:p w:rsidR="00FF103B" w:rsidRPr="0084535D" w:rsidRDefault="00FF103B" w:rsidP="0084535D">
      <w:pPr>
        <w:spacing w:after="0"/>
        <w:jc w:val="both"/>
        <w:rPr>
          <w:rFonts w:ascii="Times New Roman" w:hAnsi="Times New Roman" w:cs="Times New Roman"/>
          <w:sz w:val="24"/>
          <w:szCs w:val="24"/>
        </w:rPr>
      </w:pPr>
    </w:p>
    <w:p w:rsidR="00FF103B" w:rsidRPr="0084535D" w:rsidRDefault="00FF103B"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W przypadku dziecka urodzonego w okresie od 1 września do 31 grudnia, </w:t>
      </w:r>
      <w:r w:rsidR="00344582" w:rsidRPr="0084535D">
        <w:rPr>
          <w:rFonts w:ascii="Times New Roman" w:hAnsi="Times New Roman" w:cs="Times New Roman"/>
          <w:sz w:val="24"/>
          <w:szCs w:val="24"/>
        </w:rPr>
        <w:t>oprócz</w:t>
      </w:r>
      <w:r w:rsidR="005423D9" w:rsidRPr="0084535D">
        <w:rPr>
          <w:rFonts w:ascii="Times New Roman" w:hAnsi="Times New Roman" w:cs="Times New Roman"/>
          <w:sz w:val="24"/>
          <w:szCs w:val="24"/>
        </w:rPr>
        <w:t xml:space="preserve"> </w:t>
      </w:r>
      <w:r w:rsidR="00344582" w:rsidRPr="0084535D">
        <w:rPr>
          <w:rFonts w:ascii="Times New Roman" w:hAnsi="Times New Roman" w:cs="Times New Roman"/>
          <w:sz w:val="24"/>
          <w:szCs w:val="24"/>
        </w:rPr>
        <w:t xml:space="preserve">wniosku </w:t>
      </w:r>
      <w:r w:rsidR="005423D9" w:rsidRPr="0084535D">
        <w:rPr>
          <w:rFonts w:ascii="Times New Roman" w:hAnsi="Times New Roman" w:cs="Times New Roman"/>
          <w:sz w:val="24"/>
          <w:szCs w:val="24"/>
        </w:rPr>
        <w:t xml:space="preserve">rodziców </w:t>
      </w:r>
      <w:r w:rsidR="00344582" w:rsidRPr="0084535D">
        <w:rPr>
          <w:rFonts w:ascii="Times New Roman" w:hAnsi="Times New Roman" w:cs="Times New Roman"/>
          <w:sz w:val="24"/>
          <w:szCs w:val="24"/>
        </w:rPr>
        <w:t>zawsze konieczne będzie</w:t>
      </w:r>
      <w:r w:rsidR="005423D9" w:rsidRPr="0084535D">
        <w:rPr>
          <w:rFonts w:ascii="Times New Roman" w:hAnsi="Times New Roman" w:cs="Times New Roman"/>
          <w:sz w:val="24"/>
          <w:szCs w:val="24"/>
        </w:rPr>
        <w:t xml:space="preserve"> </w:t>
      </w:r>
      <w:r w:rsidR="00344582" w:rsidRPr="0084535D">
        <w:rPr>
          <w:rFonts w:ascii="Times New Roman" w:hAnsi="Times New Roman" w:cs="Times New Roman"/>
          <w:sz w:val="24"/>
          <w:szCs w:val="24"/>
        </w:rPr>
        <w:t xml:space="preserve">posiadanie przez dziecko opinii </w:t>
      </w:r>
      <w:r w:rsidR="005423D9" w:rsidRPr="0084535D">
        <w:rPr>
          <w:rFonts w:ascii="Times New Roman" w:hAnsi="Times New Roman" w:cs="Times New Roman"/>
          <w:sz w:val="24"/>
          <w:szCs w:val="24"/>
        </w:rPr>
        <w:t xml:space="preserve">poradni psychologiczno-pedagogicznej o możliwości </w:t>
      </w:r>
      <w:r w:rsidR="00D51685" w:rsidRPr="0084535D">
        <w:rPr>
          <w:rFonts w:ascii="Times New Roman" w:hAnsi="Times New Roman" w:cs="Times New Roman"/>
          <w:sz w:val="24"/>
          <w:szCs w:val="24"/>
        </w:rPr>
        <w:t xml:space="preserve">rozpoczęcia nauki w szkole </w:t>
      </w:r>
      <w:r w:rsidRPr="0084535D">
        <w:rPr>
          <w:rFonts w:ascii="Times New Roman" w:hAnsi="Times New Roman" w:cs="Times New Roman"/>
          <w:sz w:val="24"/>
          <w:szCs w:val="24"/>
        </w:rPr>
        <w:t>podstawowej.</w:t>
      </w:r>
    </w:p>
    <w:p w:rsidR="00FF103B" w:rsidRPr="0084535D" w:rsidRDefault="00FF103B" w:rsidP="0084535D">
      <w:pPr>
        <w:spacing w:after="0"/>
        <w:jc w:val="both"/>
        <w:rPr>
          <w:rFonts w:ascii="Times New Roman" w:hAnsi="Times New Roman" w:cs="Times New Roman"/>
          <w:sz w:val="24"/>
          <w:szCs w:val="24"/>
        </w:rPr>
      </w:pPr>
    </w:p>
    <w:p w:rsidR="00FF103B" w:rsidRPr="0084535D" w:rsidRDefault="00FF103B"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Proponowane zmiany wychodzą naprzeciw oczekiwaniom i potrzebom rodziców dzieci 6 – letnich, którzy </w:t>
      </w:r>
      <w:r w:rsidR="00504954" w:rsidRPr="0084535D">
        <w:rPr>
          <w:rFonts w:ascii="Times New Roman" w:hAnsi="Times New Roman" w:cs="Times New Roman"/>
          <w:sz w:val="24"/>
          <w:szCs w:val="24"/>
        </w:rPr>
        <w:t>– protestując przeciwko obniżeniu wieku obowiązku szkolnego – zwracali uwagę na:</w:t>
      </w:r>
    </w:p>
    <w:p w:rsidR="00504954" w:rsidRPr="0084535D" w:rsidRDefault="00504954" w:rsidP="0084535D">
      <w:pPr>
        <w:spacing w:after="0"/>
        <w:jc w:val="both"/>
        <w:rPr>
          <w:rFonts w:ascii="Times New Roman" w:hAnsi="Times New Roman" w:cs="Times New Roman"/>
          <w:sz w:val="24"/>
          <w:szCs w:val="24"/>
        </w:rPr>
      </w:pPr>
    </w:p>
    <w:p w:rsidR="00504954" w:rsidRPr="0084535D" w:rsidRDefault="00504954" w:rsidP="0084535D">
      <w:pPr>
        <w:pStyle w:val="Akapitzlist"/>
        <w:numPr>
          <w:ilvl w:val="0"/>
          <w:numId w:val="4"/>
        </w:numPr>
        <w:spacing w:after="0"/>
        <w:jc w:val="both"/>
        <w:rPr>
          <w:rFonts w:ascii="Times New Roman" w:eastAsia="Times New Roman" w:hAnsi="Times New Roman" w:cs="Times New Roman"/>
          <w:sz w:val="24"/>
          <w:szCs w:val="24"/>
        </w:rPr>
      </w:pPr>
      <w:r w:rsidRPr="0084535D">
        <w:rPr>
          <w:rFonts w:ascii="Times New Roman" w:eastAsia="Times New Roman" w:hAnsi="Times New Roman" w:cs="Times New Roman"/>
          <w:sz w:val="24"/>
          <w:szCs w:val="24"/>
        </w:rPr>
        <w:t>emocjonalne problemy dziecka,</w:t>
      </w:r>
    </w:p>
    <w:p w:rsidR="00FF103B" w:rsidRPr="0084535D" w:rsidRDefault="00FF103B" w:rsidP="0084535D">
      <w:pPr>
        <w:pStyle w:val="Akapitzlist"/>
        <w:numPr>
          <w:ilvl w:val="0"/>
          <w:numId w:val="4"/>
        </w:numPr>
        <w:spacing w:after="0"/>
        <w:jc w:val="both"/>
        <w:rPr>
          <w:rFonts w:ascii="Times New Roman" w:eastAsia="Times New Roman" w:hAnsi="Times New Roman" w:cs="Times New Roman"/>
          <w:sz w:val="24"/>
          <w:szCs w:val="24"/>
        </w:rPr>
      </w:pPr>
      <w:r w:rsidRPr="0084535D">
        <w:rPr>
          <w:rFonts w:ascii="Times New Roman" w:eastAsia="Times New Roman" w:hAnsi="Times New Roman" w:cs="Times New Roman"/>
          <w:sz w:val="24"/>
          <w:szCs w:val="24"/>
        </w:rPr>
        <w:t>nieprzygotowanie infrastruktury części szkół na przyjęcie 6-latków,</w:t>
      </w:r>
    </w:p>
    <w:p w:rsidR="00FF103B" w:rsidRPr="0084535D" w:rsidRDefault="00504954" w:rsidP="0084535D">
      <w:pPr>
        <w:pStyle w:val="Akapitzlist"/>
        <w:numPr>
          <w:ilvl w:val="0"/>
          <w:numId w:val="4"/>
        </w:numPr>
        <w:spacing w:after="0"/>
        <w:jc w:val="both"/>
        <w:rPr>
          <w:rFonts w:ascii="Times New Roman" w:eastAsia="Times New Roman" w:hAnsi="Times New Roman" w:cs="Times New Roman"/>
          <w:sz w:val="24"/>
          <w:szCs w:val="24"/>
        </w:rPr>
      </w:pPr>
      <w:r w:rsidRPr="0084535D">
        <w:rPr>
          <w:rFonts w:ascii="Times New Roman" w:eastAsia="Times New Roman" w:hAnsi="Times New Roman" w:cs="Times New Roman"/>
          <w:sz w:val="24"/>
          <w:szCs w:val="24"/>
        </w:rPr>
        <w:t xml:space="preserve">nauczanie w oddziałach mieszanych złożonych z uczniów 6 – i 7 – letnich, </w:t>
      </w:r>
    </w:p>
    <w:p w:rsidR="00FF103B" w:rsidRPr="0084535D" w:rsidRDefault="00FF103B" w:rsidP="0084535D">
      <w:pPr>
        <w:pStyle w:val="Akapitzlist"/>
        <w:numPr>
          <w:ilvl w:val="0"/>
          <w:numId w:val="4"/>
        </w:numPr>
        <w:spacing w:after="0"/>
        <w:jc w:val="both"/>
        <w:rPr>
          <w:rFonts w:ascii="Times New Roman" w:eastAsia="Times New Roman" w:hAnsi="Times New Roman" w:cs="Times New Roman"/>
          <w:sz w:val="24"/>
          <w:szCs w:val="24"/>
        </w:rPr>
      </w:pPr>
      <w:r w:rsidRPr="0084535D">
        <w:rPr>
          <w:rFonts w:ascii="Times New Roman" w:eastAsia="Times New Roman" w:hAnsi="Times New Roman" w:cs="Times New Roman"/>
          <w:sz w:val="24"/>
          <w:szCs w:val="24"/>
        </w:rPr>
        <w:t>oparcie dużej części pracy dydaktycznej z 6-latk</w:t>
      </w:r>
      <w:r w:rsidR="00B45372" w:rsidRPr="0084535D">
        <w:rPr>
          <w:rFonts w:ascii="Times New Roman" w:eastAsia="Times New Roman" w:hAnsi="Times New Roman" w:cs="Times New Roman"/>
          <w:sz w:val="24"/>
          <w:szCs w:val="24"/>
        </w:rPr>
        <w:t>ami na pakietach edukacyjnych i </w:t>
      </w:r>
      <w:r w:rsidRPr="0084535D">
        <w:rPr>
          <w:rFonts w:ascii="Times New Roman" w:eastAsia="Times New Roman" w:hAnsi="Times New Roman" w:cs="Times New Roman"/>
          <w:sz w:val="24"/>
          <w:szCs w:val="24"/>
        </w:rPr>
        <w:t>podręcznikach, wymuszającej długotrwałe siedzenie przy stolikach,</w:t>
      </w:r>
    </w:p>
    <w:p w:rsidR="00FF103B" w:rsidRPr="0084535D" w:rsidRDefault="00FF103B" w:rsidP="0084535D">
      <w:pPr>
        <w:pStyle w:val="Akapitzlist"/>
        <w:numPr>
          <w:ilvl w:val="0"/>
          <w:numId w:val="4"/>
        </w:numPr>
        <w:spacing w:after="0"/>
        <w:jc w:val="both"/>
        <w:rPr>
          <w:rFonts w:ascii="Times New Roman" w:eastAsia="Times New Roman" w:hAnsi="Times New Roman" w:cs="Times New Roman"/>
          <w:sz w:val="24"/>
          <w:szCs w:val="24"/>
        </w:rPr>
      </w:pPr>
      <w:r w:rsidRPr="0084535D">
        <w:rPr>
          <w:rFonts w:ascii="Times New Roman" w:eastAsia="Times New Roman" w:hAnsi="Times New Roman" w:cs="Times New Roman"/>
          <w:sz w:val="24"/>
          <w:szCs w:val="24"/>
        </w:rPr>
        <w:t>niedostosowanie opieki świetlicowej do potrzeb emocjonalnych młodszych dzieci.</w:t>
      </w:r>
    </w:p>
    <w:p w:rsidR="00FF103B" w:rsidRPr="0084535D" w:rsidRDefault="00FF103B" w:rsidP="0084535D">
      <w:pPr>
        <w:spacing w:after="0"/>
        <w:jc w:val="both"/>
        <w:rPr>
          <w:rFonts w:ascii="Times New Roman" w:hAnsi="Times New Roman" w:cs="Times New Roman"/>
          <w:sz w:val="24"/>
          <w:szCs w:val="24"/>
        </w:rPr>
      </w:pPr>
    </w:p>
    <w:p w:rsidR="003F6B3E" w:rsidRPr="0084535D" w:rsidRDefault="00504954"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W projekcie wprowadzone zostały także przepisy przejściowe odnoszące się do roku szkolnego 2015/2016 oraz 2016/2017. </w:t>
      </w:r>
    </w:p>
    <w:p w:rsidR="00B45372" w:rsidRPr="0084535D" w:rsidRDefault="00B45372" w:rsidP="0084535D">
      <w:pPr>
        <w:spacing w:after="0"/>
        <w:jc w:val="both"/>
        <w:rPr>
          <w:rFonts w:ascii="Times New Roman" w:hAnsi="Times New Roman" w:cs="Times New Roman"/>
          <w:sz w:val="24"/>
          <w:szCs w:val="24"/>
        </w:rPr>
      </w:pPr>
    </w:p>
    <w:p w:rsidR="008026AC" w:rsidRPr="0084535D" w:rsidRDefault="00504954"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Zgodnie z</w:t>
      </w:r>
      <w:r w:rsidR="00CC1683" w:rsidRPr="0084535D">
        <w:rPr>
          <w:rFonts w:ascii="Times New Roman" w:hAnsi="Times New Roman" w:cs="Times New Roman"/>
          <w:sz w:val="24"/>
          <w:szCs w:val="24"/>
        </w:rPr>
        <w:t> </w:t>
      </w:r>
      <w:r w:rsidRPr="0084535D">
        <w:rPr>
          <w:rFonts w:ascii="Times New Roman" w:hAnsi="Times New Roman" w:cs="Times New Roman"/>
          <w:sz w:val="24"/>
          <w:szCs w:val="24"/>
        </w:rPr>
        <w:t>art. 7 projektowanej ustawy</w:t>
      </w:r>
      <w:r w:rsidR="00CC1683" w:rsidRPr="0084535D">
        <w:rPr>
          <w:rFonts w:ascii="Times New Roman" w:hAnsi="Times New Roman" w:cs="Times New Roman"/>
          <w:sz w:val="24"/>
          <w:szCs w:val="24"/>
        </w:rPr>
        <w:t>,</w:t>
      </w:r>
      <w:r w:rsidR="00DD7122" w:rsidRPr="0084535D">
        <w:rPr>
          <w:rFonts w:ascii="Times New Roman" w:hAnsi="Times New Roman" w:cs="Times New Roman"/>
          <w:sz w:val="24"/>
          <w:szCs w:val="24"/>
        </w:rPr>
        <w:t xml:space="preserve"> dzieci uro</w:t>
      </w:r>
      <w:r w:rsidR="003F6B3E" w:rsidRPr="0084535D">
        <w:rPr>
          <w:rFonts w:ascii="Times New Roman" w:hAnsi="Times New Roman" w:cs="Times New Roman"/>
          <w:sz w:val="24"/>
          <w:szCs w:val="24"/>
        </w:rPr>
        <w:t>dzone w 2009 r., które są już w </w:t>
      </w:r>
      <w:r w:rsidR="00DD7122" w:rsidRPr="0084535D">
        <w:rPr>
          <w:rFonts w:ascii="Times New Roman" w:hAnsi="Times New Roman" w:cs="Times New Roman"/>
          <w:sz w:val="24"/>
          <w:szCs w:val="24"/>
        </w:rPr>
        <w:t>obowiązku szkolnym</w:t>
      </w:r>
      <w:r w:rsidR="001E37F0" w:rsidRPr="0084535D">
        <w:rPr>
          <w:rFonts w:ascii="Times New Roman" w:hAnsi="Times New Roman" w:cs="Times New Roman"/>
          <w:sz w:val="24"/>
          <w:szCs w:val="24"/>
        </w:rPr>
        <w:t>,</w:t>
      </w:r>
      <w:r w:rsidR="00DD7122" w:rsidRPr="0084535D">
        <w:rPr>
          <w:rFonts w:ascii="Times New Roman" w:hAnsi="Times New Roman" w:cs="Times New Roman"/>
          <w:sz w:val="24"/>
          <w:szCs w:val="24"/>
        </w:rPr>
        <w:t xml:space="preserve"> w roku szkolnym 2015/2016, będą mogły – na wniosek rodziców – kontynuować naukę w pierwszej klasie szkoły podstawowej w roku szkolnym 2016/2017</w:t>
      </w:r>
      <w:r w:rsidR="00C46ED9" w:rsidRPr="0084535D">
        <w:rPr>
          <w:rFonts w:ascii="Times New Roman" w:hAnsi="Times New Roman" w:cs="Times New Roman"/>
          <w:sz w:val="24"/>
          <w:szCs w:val="24"/>
        </w:rPr>
        <w:t>.</w:t>
      </w:r>
      <w:r w:rsidR="00F16997" w:rsidRPr="0084535D">
        <w:rPr>
          <w:rFonts w:ascii="Times New Roman" w:hAnsi="Times New Roman" w:cs="Times New Roman"/>
          <w:sz w:val="24"/>
          <w:szCs w:val="24"/>
        </w:rPr>
        <w:t xml:space="preserve"> </w:t>
      </w:r>
      <w:r w:rsidR="00DD7122" w:rsidRPr="0084535D">
        <w:rPr>
          <w:rFonts w:ascii="Times New Roman" w:hAnsi="Times New Roman" w:cs="Times New Roman"/>
          <w:sz w:val="24"/>
          <w:szCs w:val="24"/>
        </w:rPr>
        <w:t>W przypadku złożenia takiego wniosku przez rodziców do dyrektora szkoły (w</w:t>
      </w:r>
      <w:r w:rsidR="00CC1683" w:rsidRPr="0084535D">
        <w:rPr>
          <w:rFonts w:ascii="Times New Roman" w:hAnsi="Times New Roman" w:cs="Times New Roman"/>
          <w:sz w:val="24"/>
          <w:szCs w:val="24"/>
        </w:rPr>
        <w:t> </w:t>
      </w:r>
      <w:r w:rsidR="00C33B67">
        <w:rPr>
          <w:rFonts w:ascii="Times New Roman" w:hAnsi="Times New Roman" w:cs="Times New Roman"/>
          <w:sz w:val="24"/>
          <w:szCs w:val="24"/>
        </w:rPr>
        <w:t>terminie do 31 marca 2016 </w:t>
      </w:r>
      <w:r w:rsidR="00DD7122" w:rsidRPr="0084535D">
        <w:rPr>
          <w:rFonts w:ascii="Times New Roman" w:hAnsi="Times New Roman" w:cs="Times New Roman"/>
          <w:sz w:val="24"/>
          <w:szCs w:val="24"/>
        </w:rPr>
        <w:t>r.), dziecko nie będzie podlegało klasyfikacji rocznej</w:t>
      </w:r>
      <w:r w:rsidR="00682B50" w:rsidRPr="0084535D">
        <w:rPr>
          <w:rFonts w:ascii="Times New Roman" w:hAnsi="Times New Roman" w:cs="Times New Roman"/>
          <w:sz w:val="24"/>
          <w:szCs w:val="24"/>
        </w:rPr>
        <w:t xml:space="preserve">, a tym samym </w:t>
      </w:r>
      <w:r w:rsidR="00DD7122" w:rsidRPr="0084535D">
        <w:rPr>
          <w:rFonts w:ascii="Times New Roman" w:hAnsi="Times New Roman" w:cs="Times New Roman"/>
          <w:sz w:val="24"/>
          <w:szCs w:val="24"/>
        </w:rPr>
        <w:t>promowaniu do klasy drugiej</w:t>
      </w:r>
      <w:r w:rsidR="000A636A" w:rsidRPr="0084535D">
        <w:rPr>
          <w:rFonts w:ascii="Times New Roman" w:hAnsi="Times New Roman" w:cs="Times New Roman"/>
          <w:sz w:val="24"/>
          <w:szCs w:val="24"/>
        </w:rPr>
        <w:t>;</w:t>
      </w:r>
      <w:r w:rsidR="00C46ED9" w:rsidRPr="0084535D">
        <w:rPr>
          <w:rFonts w:ascii="Times New Roman" w:hAnsi="Times New Roman" w:cs="Times New Roman"/>
          <w:sz w:val="24"/>
          <w:szCs w:val="24"/>
        </w:rPr>
        <w:t xml:space="preserve"> </w:t>
      </w:r>
      <w:r w:rsidR="008026AC" w:rsidRPr="0084535D">
        <w:rPr>
          <w:rFonts w:ascii="Times New Roman" w:hAnsi="Times New Roman" w:cs="Times New Roman"/>
          <w:sz w:val="24"/>
          <w:szCs w:val="24"/>
        </w:rPr>
        <w:t>jeżeli rodzice zdecydują, że ich dziecko będzie kontynuować naukę w klasie pierwszej w szkole, do której uczęszcza</w:t>
      </w:r>
      <w:r w:rsidR="0067310E" w:rsidRPr="0084535D">
        <w:rPr>
          <w:rFonts w:ascii="Times New Roman" w:hAnsi="Times New Roman" w:cs="Times New Roman"/>
          <w:sz w:val="24"/>
          <w:szCs w:val="24"/>
        </w:rPr>
        <w:t>,</w:t>
      </w:r>
      <w:r w:rsidR="008026AC" w:rsidRPr="0084535D">
        <w:rPr>
          <w:rFonts w:ascii="Times New Roman" w:hAnsi="Times New Roman" w:cs="Times New Roman"/>
          <w:sz w:val="24"/>
          <w:szCs w:val="24"/>
        </w:rPr>
        <w:t xml:space="preserve"> </w:t>
      </w:r>
      <w:r w:rsidR="00C46ED9" w:rsidRPr="0084535D">
        <w:rPr>
          <w:rFonts w:ascii="Times New Roman" w:hAnsi="Times New Roman" w:cs="Times New Roman"/>
          <w:sz w:val="24"/>
          <w:szCs w:val="24"/>
        </w:rPr>
        <w:t xml:space="preserve">wobec </w:t>
      </w:r>
      <w:r w:rsidR="008026AC" w:rsidRPr="0084535D">
        <w:rPr>
          <w:rFonts w:ascii="Times New Roman" w:hAnsi="Times New Roman" w:cs="Times New Roman"/>
          <w:sz w:val="24"/>
          <w:szCs w:val="24"/>
        </w:rPr>
        <w:t>tego dziecka</w:t>
      </w:r>
      <w:r w:rsidR="00C46ED9" w:rsidRPr="0084535D">
        <w:rPr>
          <w:rFonts w:ascii="Times New Roman" w:hAnsi="Times New Roman" w:cs="Times New Roman"/>
          <w:sz w:val="24"/>
          <w:szCs w:val="24"/>
        </w:rPr>
        <w:t xml:space="preserve"> </w:t>
      </w:r>
      <w:r w:rsidR="0067310E" w:rsidRPr="0084535D">
        <w:rPr>
          <w:rFonts w:ascii="Times New Roman" w:hAnsi="Times New Roman" w:cs="Times New Roman"/>
          <w:sz w:val="24"/>
          <w:szCs w:val="24"/>
        </w:rPr>
        <w:t xml:space="preserve">nie będzie </w:t>
      </w:r>
      <w:r w:rsidR="00C46ED9" w:rsidRPr="0084535D">
        <w:rPr>
          <w:rFonts w:ascii="Times New Roman" w:hAnsi="Times New Roman" w:cs="Times New Roman"/>
          <w:sz w:val="24"/>
          <w:szCs w:val="24"/>
        </w:rPr>
        <w:t>przeprowadzane postępowanie rekrutacyjne</w:t>
      </w:r>
      <w:r w:rsidR="008026AC" w:rsidRPr="0084535D">
        <w:rPr>
          <w:rFonts w:ascii="Times New Roman" w:hAnsi="Times New Roman" w:cs="Times New Roman"/>
          <w:sz w:val="24"/>
          <w:szCs w:val="24"/>
        </w:rPr>
        <w:t>.</w:t>
      </w:r>
    </w:p>
    <w:p w:rsidR="00D16F06" w:rsidRPr="0084535D" w:rsidRDefault="009675A7"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Jednocześnie dziecko to do końca roku szkolnego 2015/2016 będzie obowiązane do kontynuowania </w:t>
      </w:r>
      <w:r w:rsidR="00B24DC3" w:rsidRPr="0084535D">
        <w:rPr>
          <w:rFonts w:ascii="Times New Roman" w:hAnsi="Times New Roman" w:cs="Times New Roman"/>
          <w:sz w:val="24"/>
          <w:szCs w:val="24"/>
        </w:rPr>
        <w:t>nauki</w:t>
      </w:r>
      <w:r w:rsidRPr="0084535D">
        <w:rPr>
          <w:rFonts w:ascii="Times New Roman" w:hAnsi="Times New Roman" w:cs="Times New Roman"/>
          <w:sz w:val="24"/>
          <w:szCs w:val="24"/>
        </w:rPr>
        <w:t xml:space="preserve"> w klasie I </w:t>
      </w:r>
      <w:r w:rsidR="00951E98" w:rsidRPr="0084535D">
        <w:rPr>
          <w:rFonts w:ascii="Times New Roman" w:hAnsi="Times New Roman" w:cs="Times New Roman"/>
          <w:sz w:val="24"/>
          <w:szCs w:val="24"/>
        </w:rPr>
        <w:t>albo</w:t>
      </w:r>
      <w:r w:rsidR="00D16F06" w:rsidRPr="0084535D">
        <w:rPr>
          <w:rFonts w:ascii="Times New Roman" w:hAnsi="Times New Roman" w:cs="Times New Roman"/>
          <w:sz w:val="24"/>
          <w:szCs w:val="24"/>
        </w:rPr>
        <w:t xml:space="preserve"> </w:t>
      </w:r>
      <w:r w:rsidR="002F1A25" w:rsidRPr="0084535D">
        <w:rPr>
          <w:rFonts w:ascii="Times New Roman" w:hAnsi="Times New Roman" w:cs="Times New Roman"/>
          <w:sz w:val="24"/>
          <w:szCs w:val="24"/>
        </w:rPr>
        <w:t>będzie mogło</w:t>
      </w:r>
      <w:r w:rsidR="00BF6A24" w:rsidRPr="0084535D">
        <w:rPr>
          <w:rFonts w:ascii="Times New Roman" w:hAnsi="Times New Roman" w:cs="Times New Roman"/>
          <w:sz w:val="24"/>
          <w:szCs w:val="24"/>
        </w:rPr>
        <w:t xml:space="preserve"> korzystać z </w:t>
      </w:r>
      <w:r w:rsidR="00D16F06" w:rsidRPr="0084535D">
        <w:rPr>
          <w:rFonts w:ascii="Times New Roman" w:hAnsi="Times New Roman" w:cs="Times New Roman"/>
          <w:sz w:val="24"/>
          <w:szCs w:val="24"/>
        </w:rPr>
        <w:t>wychowania przedszkolnego w przedszkolu, oddziale przedszkolnym w szkole podstawowej lub innej formie wychowania przedszkolnego</w:t>
      </w:r>
      <w:r w:rsidR="00951E98" w:rsidRPr="0084535D">
        <w:rPr>
          <w:rFonts w:ascii="Times New Roman" w:hAnsi="Times New Roman" w:cs="Times New Roman"/>
          <w:sz w:val="24"/>
          <w:szCs w:val="24"/>
        </w:rPr>
        <w:t xml:space="preserve">, jeżeli </w:t>
      </w:r>
      <w:r w:rsidR="001A2B9E" w:rsidRPr="0084535D">
        <w:rPr>
          <w:rFonts w:ascii="Times New Roman" w:hAnsi="Times New Roman" w:cs="Times New Roman"/>
          <w:sz w:val="24"/>
          <w:szCs w:val="24"/>
        </w:rPr>
        <w:t>dyrektor</w:t>
      </w:r>
      <w:r w:rsidR="009857A9" w:rsidRPr="0084535D">
        <w:rPr>
          <w:rFonts w:ascii="Times New Roman" w:hAnsi="Times New Roman" w:cs="Times New Roman"/>
          <w:sz w:val="24"/>
          <w:szCs w:val="24"/>
        </w:rPr>
        <w:t xml:space="preserve"> wybranego przez rodziców </w:t>
      </w:r>
      <w:r w:rsidR="001A2B9E" w:rsidRPr="0084535D">
        <w:rPr>
          <w:rFonts w:ascii="Times New Roman" w:hAnsi="Times New Roman" w:cs="Times New Roman"/>
          <w:sz w:val="24"/>
          <w:szCs w:val="24"/>
        </w:rPr>
        <w:t>przedszkola lub szkoły albo osoba prowadząca inną formę wychowania przedszkolnego wyrazi zgodę na przyjęcie dziecka</w:t>
      </w:r>
      <w:r w:rsidR="002F1A25" w:rsidRPr="0084535D">
        <w:rPr>
          <w:rFonts w:ascii="Times New Roman" w:hAnsi="Times New Roman" w:cs="Times New Roman"/>
          <w:sz w:val="24"/>
          <w:szCs w:val="24"/>
        </w:rPr>
        <w:t>.</w:t>
      </w:r>
      <w:r w:rsidR="001A2B9E" w:rsidRPr="0084535D">
        <w:rPr>
          <w:rFonts w:ascii="Times New Roman" w:hAnsi="Times New Roman" w:cs="Times New Roman"/>
          <w:sz w:val="24"/>
          <w:szCs w:val="24"/>
        </w:rPr>
        <w:t xml:space="preserve"> </w:t>
      </w:r>
      <w:r w:rsidR="00B45372" w:rsidRPr="0084535D">
        <w:rPr>
          <w:rFonts w:ascii="Times New Roman" w:hAnsi="Times New Roman" w:cs="Times New Roman"/>
          <w:sz w:val="24"/>
          <w:szCs w:val="24"/>
        </w:rPr>
        <w:t>W </w:t>
      </w:r>
      <w:r w:rsidR="00D16F06" w:rsidRPr="0084535D">
        <w:rPr>
          <w:rFonts w:ascii="Times New Roman" w:hAnsi="Times New Roman" w:cs="Times New Roman"/>
          <w:sz w:val="24"/>
          <w:szCs w:val="24"/>
        </w:rPr>
        <w:t xml:space="preserve">przypadku braku możliwości </w:t>
      </w:r>
      <w:r w:rsidR="00FE6759" w:rsidRPr="0084535D">
        <w:rPr>
          <w:rFonts w:ascii="Times New Roman" w:hAnsi="Times New Roman" w:cs="Times New Roman"/>
          <w:sz w:val="24"/>
          <w:szCs w:val="24"/>
        </w:rPr>
        <w:t>korzystania z wychowania</w:t>
      </w:r>
      <w:r w:rsidR="00D16F06" w:rsidRPr="0084535D">
        <w:rPr>
          <w:rFonts w:ascii="Times New Roman" w:hAnsi="Times New Roman" w:cs="Times New Roman"/>
          <w:sz w:val="24"/>
          <w:szCs w:val="24"/>
        </w:rPr>
        <w:t xml:space="preserve"> przedszkolnego (brak miejsca), dziecko kontynuuje naukę w klasie I.</w:t>
      </w:r>
    </w:p>
    <w:p w:rsidR="00FF103B" w:rsidRPr="0084535D" w:rsidRDefault="00FF103B" w:rsidP="0084535D">
      <w:pPr>
        <w:spacing w:after="0"/>
        <w:jc w:val="both"/>
        <w:rPr>
          <w:rFonts w:ascii="Times New Roman" w:hAnsi="Times New Roman" w:cs="Times New Roman"/>
          <w:sz w:val="24"/>
          <w:szCs w:val="24"/>
        </w:rPr>
      </w:pPr>
    </w:p>
    <w:p w:rsidR="00504954" w:rsidRPr="0084535D" w:rsidRDefault="00DD7122"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lastRenderedPageBreak/>
        <w:t>Ta regulacja jest zgodna z oczekiwaniami wielu rodziców i potrzebami dzieci, zwłaszcza uczęszczających do klas mieszanych, w którym uczą się zarówno dzieci 6 – jak i 7 - letnie. Jak wynika z opinii rodziców, młodsze dzieci mają problemy z</w:t>
      </w:r>
      <w:r w:rsidR="00CC1683" w:rsidRPr="0084535D">
        <w:rPr>
          <w:rFonts w:ascii="Times New Roman" w:hAnsi="Times New Roman" w:cs="Times New Roman"/>
          <w:sz w:val="24"/>
          <w:szCs w:val="24"/>
        </w:rPr>
        <w:t> </w:t>
      </w:r>
      <w:r w:rsidRPr="0084535D">
        <w:rPr>
          <w:rFonts w:ascii="Times New Roman" w:hAnsi="Times New Roman" w:cs="Times New Roman"/>
          <w:sz w:val="24"/>
          <w:szCs w:val="24"/>
        </w:rPr>
        <w:t xml:space="preserve">koncentracją uwagi, nie nadążają z wypełnianiem poleceń wydawanych przez nauczyciela, potrzebują więcej czasu na wykonanie zadań. Proponowana zmiana pomoże w wyrównaniu szans edukacyjnych tych dzieci, które na starcie szkolnym natrafiły na </w:t>
      </w:r>
      <w:r w:rsidR="00CC1683" w:rsidRPr="0084535D">
        <w:rPr>
          <w:rFonts w:ascii="Times New Roman" w:hAnsi="Times New Roman" w:cs="Times New Roman"/>
          <w:sz w:val="24"/>
          <w:szCs w:val="24"/>
        </w:rPr>
        <w:t xml:space="preserve">problemy adaptacyjne i </w:t>
      </w:r>
      <w:r w:rsidRPr="0084535D">
        <w:rPr>
          <w:rFonts w:ascii="Times New Roman" w:hAnsi="Times New Roman" w:cs="Times New Roman"/>
          <w:sz w:val="24"/>
          <w:szCs w:val="24"/>
        </w:rPr>
        <w:t>trudności</w:t>
      </w:r>
      <w:r w:rsidR="00CC1683" w:rsidRPr="0084535D">
        <w:rPr>
          <w:rFonts w:ascii="Times New Roman" w:hAnsi="Times New Roman" w:cs="Times New Roman"/>
          <w:sz w:val="24"/>
          <w:szCs w:val="24"/>
        </w:rPr>
        <w:t xml:space="preserve"> z realizacj</w:t>
      </w:r>
      <w:r w:rsidR="00365DE4" w:rsidRPr="0084535D">
        <w:rPr>
          <w:rFonts w:ascii="Times New Roman" w:hAnsi="Times New Roman" w:cs="Times New Roman"/>
          <w:sz w:val="24"/>
          <w:szCs w:val="24"/>
        </w:rPr>
        <w:t>ą</w:t>
      </w:r>
      <w:r w:rsidR="00CC1683" w:rsidRPr="0084535D">
        <w:rPr>
          <w:rFonts w:ascii="Times New Roman" w:hAnsi="Times New Roman" w:cs="Times New Roman"/>
          <w:sz w:val="24"/>
          <w:szCs w:val="24"/>
        </w:rPr>
        <w:t xml:space="preserve"> obowiązków szkolnych.</w:t>
      </w:r>
    </w:p>
    <w:p w:rsidR="008B42BF" w:rsidRPr="0084535D" w:rsidRDefault="008B42BF" w:rsidP="0084535D">
      <w:pPr>
        <w:spacing w:after="0"/>
        <w:jc w:val="both"/>
        <w:rPr>
          <w:rFonts w:ascii="Times New Roman" w:hAnsi="Times New Roman" w:cs="Times New Roman"/>
          <w:sz w:val="24"/>
          <w:szCs w:val="24"/>
        </w:rPr>
      </w:pPr>
    </w:p>
    <w:p w:rsidR="0036507E" w:rsidRPr="0084535D" w:rsidRDefault="0036507E" w:rsidP="0084535D">
      <w:pPr>
        <w:jc w:val="both"/>
        <w:rPr>
          <w:rFonts w:ascii="Times New Roman" w:hAnsi="Times New Roman" w:cs="Times New Roman"/>
          <w:sz w:val="24"/>
          <w:szCs w:val="24"/>
        </w:rPr>
      </w:pPr>
      <w:r w:rsidRPr="0084535D">
        <w:rPr>
          <w:rFonts w:ascii="Times New Roman" w:hAnsi="Times New Roman" w:cs="Times New Roman"/>
          <w:sz w:val="24"/>
          <w:szCs w:val="24"/>
        </w:rPr>
        <w:t>Zakłada się, że w roku szkolnym 2016/2017 naukę w klasie pierwszej szkoły podstawowej podejmą:</w:t>
      </w:r>
    </w:p>
    <w:p w:rsidR="0036507E" w:rsidRPr="0084535D" w:rsidRDefault="0036507E" w:rsidP="0084535D">
      <w:pPr>
        <w:pStyle w:val="Akapitzlist"/>
        <w:jc w:val="both"/>
        <w:rPr>
          <w:rFonts w:ascii="Times New Roman" w:hAnsi="Times New Roman" w:cs="Times New Roman"/>
          <w:sz w:val="24"/>
          <w:szCs w:val="24"/>
        </w:rPr>
      </w:pPr>
      <w:r w:rsidRPr="0084535D">
        <w:rPr>
          <w:rFonts w:ascii="Times New Roman" w:hAnsi="Times New Roman" w:cs="Times New Roman"/>
          <w:sz w:val="24"/>
          <w:szCs w:val="24"/>
        </w:rPr>
        <w:t>- dzieci ur</w:t>
      </w:r>
      <w:r w:rsidR="00626069" w:rsidRPr="0084535D">
        <w:rPr>
          <w:rFonts w:ascii="Times New Roman" w:hAnsi="Times New Roman" w:cs="Times New Roman"/>
          <w:sz w:val="24"/>
          <w:szCs w:val="24"/>
        </w:rPr>
        <w:t>odzone</w:t>
      </w:r>
      <w:r w:rsidRPr="0084535D">
        <w:rPr>
          <w:rFonts w:ascii="Times New Roman" w:hAnsi="Times New Roman" w:cs="Times New Roman"/>
          <w:sz w:val="24"/>
          <w:szCs w:val="24"/>
        </w:rPr>
        <w:t xml:space="preserve"> w 2009 r., </w:t>
      </w:r>
      <w:r w:rsidR="00626069" w:rsidRPr="0084535D">
        <w:rPr>
          <w:rFonts w:ascii="Times New Roman" w:hAnsi="Times New Roman" w:cs="Times New Roman"/>
          <w:sz w:val="24"/>
          <w:szCs w:val="24"/>
        </w:rPr>
        <w:t>którym</w:t>
      </w:r>
      <w:r w:rsidR="00ED71DF" w:rsidRPr="0084535D">
        <w:rPr>
          <w:rFonts w:ascii="Times New Roman" w:hAnsi="Times New Roman" w:cs="Times New Roman"/>
          <w:sz w:val="24"/>
          <w:szCs w:val="24"/>
        </w:rPr>
        <w:t>,</w:t>
      </w:r>
      <w:r w:rsidR="00626069" w:rsidRPr="0084535D">
        <w:rPr>
          <w:rFonts w:ascii="Times New Roman" w:hAnsi="Times New Roman" w:cs="Times New Roman"/>
          <w:sz w:val="24"/>
          <w:szCs w:val="24"/>
        </w:rPr>
        <w:t xml:space="preserve"> </w:t>
      </w:r>
      <w:r w:rsidRPr="0084535D">
        <w:rPr>
          <w:rFonts w:ascii="Times New Roman" w:hAnsi="Times New Roman" w:cs="Times New Roman"/>
          <w:sz w:val="24"/>
          <w:szCs w:val="24"/>
        </w:rPr>
        <w:t>na wniosek rodziców</w:t>
      </w:r>
      <w:r w:rsidR="00ED71DF" w:rsidRPr="0084535D">
        <w:rPr>
          <w:rFonts w:ascii="Times New Roman" w:hAnsi="Times New Roman" w:cs="Times New Roman"/>
          <w:sz w:val="24"/>
          <w:szCs w:val="24"/>
        </w:rPr>
        <w:t>,</w:t>
      </w:r>
      <w:r w:rsidRPr="0084535D">
        <w:rPr>
          <w:rFonts w:ascii="Times New Roman" w:hAnsi="Times New Roman" w:cs="Times New Roman"/>
          <w:sz w:val="24"/>
          <w:szCs w:val="24"/>
        </w:rPr>
        <w:t xml:space="preserve"> w roku szkolnym 2015/2016 odroczon</w:t>
      </w:r>
      <w:r w:rsidR="00626069" w:rsidRPr="0084535D">
        <w:rPr>
          <w:rFonts w:ascii="Times New Roman" w:hAnsi="Times New Roman" w:cs="Times New Roman"/>
          <w:sz w:val="24"/>
          <w:szCs w:val="24"/>
        </w:rPr>
        <w:t xml:space="preserve">o rozpoczęcie spełniania </w:t>
      </w:r>
      <w:r w:rsidRPr="0084535D">
        <w:rPr>
          <w:rFonts w:ascii="Times New Roman" w:hAnsi="Times New Roman" w:cs="Times New Roman"/>
          <w:sz w:val="24"/>
          <w:szCs w:val="24"/>
        </w:rPr>
        <w:t>obowiązku szkolnego, tj. 92,5  tysiąca uczniów,</w:t>
      </w:r>
    </w:p>
    <w:p w:rsidR="0036507E" w:rsidRPr="0084535D" w:rsidRDefault="0036507E" w:rsidP="0084535D">
      <w:pPr>
        <w:pStyle w:val="Akapitzlist"/>
        <w:jc w:val="both"/>
        <w:rPr>
          <w:rFonts w:ascii="Times New Roman" w:hAnsi="Times New Roman" w:cs="Times New Roman"/>
          <w:sz w:val="24"/>
          <w:szCs w:val="24"/>
        </w:rPr>
      </w:pPr>
      <w:r w:rsidRPr="0084535D">
        <w:rPr>
          <w:rFonts w:ascii="Times New Roman" w:hAnsi="Times New Roman" w:cs="Times New Roman"/>
          <w:sz w:val="24"/>
          <w:szCs w:val="24"/>
        </w:rPr>
        <w:t xml:space="preserve">- dzieci </w:t>
      </w:r>
      <w:r w:rsidR="003357A7" w:rsidRPr="0084535D">
        <w:rPr>
          <w:rFonts w:ascii="Times New Roman" w:hAnsi="Times New Roman" w:cs="Times New Roman"/>
          <w:sz w:val="24"/>
          <w:szCs w:val="24"/>
        </w:rPr>
        <w:t>urodzone w</w:t>
      </w:r>
      <w:r w:rsidRPr="0084535D">
        <w:rPr>
          <w:rFonts w:ascii="Times New Roman" w:hAnsi="Times New Roman" w:cs="Times New Roman"/>
          <w:sz w:val="24"/>
          <w:szCs w:val="24"/>
        </w:rPr>
        <w:t xml:space="preserve"> 2009</w:t>
      </w:r>
      <w:r w:rsidR="003357A7" w:rsidRPr="0084535D">
        <w:rPr>
          <w:rFonts w:ascii="Times New Roman" w:hAnsi="Times New Roman" w:cs="Times New Roman"/>
          <w:sz w:val="24"/>
          <w:szCs w:val="24"/>
        </w:rPr>
        <w:t xml:space="preserve"> r.</w:t>
      </w:r>
      <w:r w:rsidRPr="0084535D">
        <w:rPr>
          <w:rFonts w:ascii="Times New Roman" w:hAnsi="Times New Roman" w:cs="Times New Roman"/>
          <w:sz w:val="24"/>
          <w:szCs w:val="24"/>
        </w:rPr>
        <w:t xml:space="preserve"> </w:t>
      </w:r>
      <w:r w:rsidR="003357A7" w:rsidRPr="0084535D">
        <w:rPr>
          <w:rFonts w:ascii="Times New Roman" w:hAnsi="Times New Roman" w:cs="Times New Roman"/>
          <w:sz w:val="24"/>
          <w:szCs w:val="24"/>
        </w:rPr>
        <w:t>którym, na wniosek rodziców, o</w:t>
      </w:r>
      <w:r w:rsidRPr="0084535D">
        <w:rPr>
          <w:rFonts w:ascii="Times New Roman" w:hAnsi="Times New Roman" w:cs="Times New Roman"/>
          <w:sz w:val="24"/>
          <w:szCs w:val="24"/>
        </w:rPr>
        <w:t>droczon</w:t>
      </w:r>
      <w:r w:rsidR="003357A7" w:rsidRPr="0084535D">
        <w:rPr>
          <w:rFonts w:ascii="Times New Roman" w:hAnsi="Times New Roman" w:cs="Times New Roman"/>
          <w:sz w:val="24"/>
          <w:szCs w:val="24"/>
        </w:rPr>
        <w:t xml:space="preserve">o spełnianie </w:t>
      </w:r>
      <w:r w:rsidRPr="0084535D">
        <w:rPr>
          <w:rFonts w:ascii="Times New Roman" w:hAnsi="Times New Roman" w:cs="Times New Roman"/>
          <w:sz w:val="24"/>
          <w:szCs w:val="24"/>
        </w:rPr>
        <w:t>obowiązku szkolnego w okresie od września do grudnia 2015 r.,</w:t>
      </w:r>
    </w:p>
    <w:p w:rsidR="0036507E" w:rsidRPr="0084535D" w:rsidRDefault="0036507E" w:rsidP="0084535D">
      <w:pPr>
        <w:pStyle w:val="Akapitzlist"/>
        <w:jc w:val="both"/>
        <w:rPr>
          <w:rFonts w:ascii="Times New Roman" w:hAnsi="Times New Roman" w:cs="Times New Roman"/>
          <w:sz w:val="24"/>
          <w:szCs w:val="24"/>
        </w:rPr>
      </w:pPr>
      <w:r w:rsidRPr="0084535D">
        <w:rPr>
          <w:rFonts w:ascii="Times New Roman" w:hAnsi="Times New Roman" w:cs="Times New Roman"/>
          <w:sz w:val="24"/>
          <w:szCs w:val="24"/>
        </w:rPr>
        <w:t>- dzieci ur</w:t>
      </w:r>
      <w:r w:rsidR="003357A7" w:rsidRPr="0084535D">
        <w:rPr>
          <w:rFonts w:ascii="Times New Roman" w:hAnsi="Times New Roman" w:cs="Times New Roman"/>
          <w:sz w:val="24"/>
          <w:szCs w:val="24"/>
        </w:rPr>
        <w:t>odzone</w:t>
      </w:r>
      <w:r w:rsidRPr="0084535D">
        <w:rPr>
          <w:rFonts w:ascii="Times New Roman" w:hAnsi="Times New Roman" w:cs="Times New Roman"/>
          <w:sz w:val="24"/>
          <w:szCs w:val="24"/>
        </w:rPr>
        <w:t xml:space="preserve"> w 2009 r., które</w:t>
      </w:r>
      <w:r w:rsidR="008B42BF" w:rsidRPr="0084535D">
        <w:rPr>
          <w:rFonts w:ascii="Times New Roman" w:hAnsi="Times New Roman" w:cs="Times New Roman"/>
          <w:sz w:val="24"/>
          <w:szCs w:val="24"/>
        </w:rPr>
        <w:t>,</w:t>
      </w:r>
      <w:r w:rsidRPr="0084535D">
        <w:rPr>
          <w:rFonts w:ascii="Times New Roman" w:hAnsi="Times New Roman" w:cs="Times New Roman"/>
          <w:sz w:val="24"/>
          <w:szCs w:val="24"/>
        </w:rPr>
        <w:t xml:space="preserve"> </w:t>
      </w:r>
      <w:r w:rsidR="000E318F" w:rsidRPr="0084535D">
        <w:rPr>
          <w:rFonts w:ascii="Times New Roman" w:hAnsi="Times New Roman" w:cs="Times New Roman"/>
          <w:sz w:val="24"/>
          <w:szCs w:val="24"/>
        </w:rPr>
        <w:t xml:space="preserve">na wniosek </w:t>
      </w:r>
      <w:r w:rsidRPr="0084535D">
        <w:rPr>
          <w:rFonts w:ascii="Times New Roman" w:hAnsi="Times New Roman" w:cs="Times New Roman"/>
          <w:sz w:val="24"/>
          <w:szCs w:val="24"/>
        </w:rPr>
        <w:t>rodziców</w:t>
      </w:r>
      <w:r w:rsidR="008B42BF" w:rsidRPr="0084535D">
        <w:rPr>
          <w:rFonts w:ascii="Times New Roman" w:hAnsi="Times New Roman" w:cs="Times New Roman"/>
          <w:sz w:val="24"/>
          <w:szCs w:val="24"/>
        </w:rPr>
        <w:t>,</w:t>
      </w:r>
      <w:r w:rsidRPr="0084535D">
        <w:rPr>
          <w:rFonts w:ascii="Times New Roman" w:hAnsi="Times New Roman" w:cs="Times New Roman"/>
          <w:sz w:val="24"/>
          <w:szCs w:val="24"/>
        </w:rPr>
        <w:t xml:space="preserve"> </w:t>
      </w:r>
      <w:r w:rsidR="000E318F" w:rsidRPr="0084535D">
        <w:rPr>
          <w:rFonts w:ascii="Times New Roman" w:hAnsi="Times New Roman" w:cs="Times New Roman"/>
          <w:sz w:val="24"/>
          <w:szCs w:val="24"/>
        </w:rPr>
        <w:t>będą kontynuować naukę w</w:t>
      </w:r>
      <w:r w:rsidR="00C33B67">
        <w:rPr>
          <w:rFonts w:ascii="Times New Roman" w:hAnsi="Times New Roman" w:cs="Times New Roman"/>
          <w:sz w:val="24"/>
          <w:szCs w:val="24"/>
        </w:rPr>
        <w:t> </w:t>
      </w:r>
      <w:r w:rsidRPr="0084535D">
        <w:rPr>
          <w:rFonts w:ascii="Times New Roman" w:hAnsi="Times New Roman" w:cs="Times New Roman"/>
          <w:sz w:val="24"/>
          <w:szCs w:val="24"/>
        </w:rPr>
        <w:t>pierwszej klas</w:t>
      </w:r>
      <w:r w:rsidR="000E318F" w:rsidRPr="0084535D">
        <w:rPr>
          <w:rFonts w:ascii="Times New Roman" w:hAnsi="Times New Roman" w:cs="Times New Roman"/>
          <w:sz w:val="24"/>
          <w:szCs w:val="24"/>
        </w:rPr>
        <w:t>ie szkoły podstawowej</w:t>
      </w:r>
      <w:r w:rsidRPr="0084535D">
        <w:rPr>
          <w:rFonts w:ascii="Times New Roman" w:hAnsi="Times New Roman" w:cs="Times New Roman"/>
          <w:sz w:val="24"/>
          <w:szCs w:val="24"/>
        </w:rPr>
        <w:t xml:space="preserve"> w roku szkolnym 2016/2017,</w:t>
      </w:r>
    </w:p>
    <w:p w:rsidR="0004711B" w:rsidRPr="0084535D" w:rsidRDefault="0036507E" w:rsidP="0084535D">
      <w:pPr>
        <w:pStyle w:val="Akapitzlist"/>
        <w:jc w:val="both"/>
        <w:rPr>
          <w:rFonts w:ascii="Times New Roman" w:hAnsi="Times New Roman" w:cs="Times New Roman"/>
          <w:sz w:val="24"/>
          <w:szCs w:val="24"/>
        </w:rPr>
      </w:pPr>
      <w:r w:rsidRPr="0084535D">
        <w:rPr>
          <w:rFonts w:ascii="Times New Roman" w:hAnsi="Times New Roman" w:cs="Times New Roman"/>
          <w:sz w:val="24"/>
          <w:szCs w:val="24"/>
        </w:rPr>
        <w:t>- dzieci urodzone w 2010 r., które</w:t>
      </w:r>
      <w:r w:rsidR="008B42BF" w:rsidRPr="0084535D">
        <w:rPr>
          <w:rFonts w:ascii="Times New Roman" w:hAnsi="Times New Roman" w:cs="Times New Roman"/>
          <w:sz w:val="24"/>
          <w:szCs w:val="24"/>
        </w:rPr>
        <w:t>,</w:t>
      </w:r>
      <w:r w:rsidRPr="0084535D">
        <w:rPr>
          <w:rFonts w:ascii="Times New Roman" w:hAnsi="Times New Roman" w:cs="Times New Roman"/>
          <w:sz w:val="24"/>
          <w:szCs w:val="24"/>
        </w:rPr>
        <w:t xml:space="preserve"> na wniosek rodziców</w:t>
      </w:r>
      <w:r w:rsidR="008B42BF" w:rsidRPr="0084535D">
        <w:rPr>
          <w:rFonts w:ascii="Times New Roman" w:hAnsi="Times New Roman" w:cs="Times New Roman"/>
          <w:sz w:val="24"/>
          <w:szCs w:val="24"/>
        </w:rPr>
        <w:t>,</w:t>
      </w:r>
      <w:r w:rsidRPr="0084535D">
        <w:rPr>
          <w:rFonts w:ascii="Times New Roman" w:hAnsi="Times New Roman" w:cs="Times New Roman"/>
          <w:sz w:val="24"/>
          <w:szCs w:val="24"/>
        </w:rPr>
        <w:t xml:space="preserve"> jako sześciolatki – zostaną zapisane do klasy pierwszej.</w:t>
      </w:r>
    </w:p>
    <w:p w:rsidR="009A6407" w:rsidRPr="0084535D" w:rsidRDefault="009A6407" w:rsidP="0084535D">
      <w:pPr>
        <w:pStyle w:val="Akapitzlist"/>
        <w:jc w:val="both"/>
        <w:rPr>
          <w:rFonts w:ascii="Times New Roman" w:hAnsi="Times New Roman" w:cs="Times New Roman"/>
          <w:b/>
          <w:sz w:val="24"/>
          <w:szCs w:val="24"/>
        </w:rPr>
      </w:pPr>
    </w:p>
    <w:p w:rsidR="009A6407" w:rsidRPr="0084535D" w:rsidRDefault="009A6407" w:rsidP="00C175B3">
      <w:pPr>
        <w:pStyle w:val="Akapitzlist"/>
        <w:numPr>
          <w:ilvl w:val="0"/>
          <w:numId w:val="13"/>
        </w:numPr>
        <w:ind w:left="426" w:hanging="426"/>
        <w:jc w:val="both"/>
        <w:rPr>
          <w:rFonts w:ascii="Times New Roman" w:hAnsi="Times New Roman" w:cs="Times New Roman"/>
          <w:b/>
          <w:sz w:val="24"/>
          <w:szCs w:val="24"/>
        </w:rPr>
      </w:pPr>
      <w:r w:rsidRPr="0084535D">
        <w:rPr>
          <w:rFonts w:ascii="Times New Roman" w:hAnsi="Times New Roman" w:cs="Times New Roman"/>
          <w:b/>
          <w:sz w:val="24"/>
          <w:szCs w:val="24"/>
        </w:rPr>
        <w:t xml:space="preserve">Uczniowie ze specjalnymi potrzebami </w:t>
      </w:r>
      <w:r w:rsidR="002D2D03" w:rsidRPr="0084535D">
        <w:rPr>
          <w:rFonts w:ascii="Times New Roman" w:hAnsi="Times New Roman" w:cs="Times New Roman"/>
          <w:b/>
          <w:sz w:val="24"/>
          <w:szCs w:val="24"/>
        </w:rPr>
        <w:t>edukacyjnymi</w:t>
      </w:r>
    </w:p>
    <w:p w:rsidR="0004711B" w:rsidRPr="0084535D" w:rsidRDefault="0004711B" w:rsidP="0084535D">
      <w:pPr>
        <w:jc w:val="both"/>
        <w:rPr>
          <w:rFonts w:ascii="Times New Roman" w:hAnsi="Times New Roman" w:cs="Times New Roman"/>
          <w:sz w:val="24"/>
          <w:szCs w:val="24"/>
        </w:rPr>
      </w:pPr>
      <w:r w:rsidRPr="0084535D">
        <w:rPr>
          <w:rFonts w:ascii="Times New Roman" w:hAnsi="Times New Roman" w:cs="Times New Roman"/>
          <w:sz w:val="24"/>
          <w:szCs w:val="24"/>
        </w:rPr>
        <w:t>W przypadku dzieci posiadających orzeczenie o potrzebie kształcenia specjalnego zachowana została możliwość</w:t>
      </w:r>
      <w:r w:rsidR="0017408C" w:rsidRPr="0084535D">
        <w:rPr>
          <w:rFonts w:ascii="Times New Roman" w:hAnsi="Times New Roman" w:cs="Times New Roman"/>
          <w:sz w:val="24"/>
          <w:szCs w:val="24"/>
        </w:rPr>
        <w:t xml:space="preserve"> dwukrotnego</w:t>
      </w:r>
      <w:r w:rsidRPr="0084535D">
        <w:rPr>
          <w:rFonts w:ascii="Times New Roman" w:hAnsi="Times New Roman" w:cs="Times New Roman"/>
          <w:sz w:val="24"/>
          <w:szCs w:val="24"/>
        </w:rPr>
        <w:t xml:space="preserve"> </w:t>
      </w:r>
      <w:r w:rsidR="0017408C" w:rsidRPr="0084535D">
        <w:rPr>
          <w:rFonts w:ascii="Times New Roman" w:hAnsi="Times New Roman" w:cs="Times New Roman"/>
          <w:sz w:val="24"/>
          <w:szCs w:val="24"/>
        </w:rPr>
        <w:t xml:space="preserve">odroczenia spełniania </w:t>
      </w:r>
      <w:r w:rsidRPr="0084535D">
        <w:rPr>
          <w:rFonts w:ascii="Times New Roman" w:hAnsi="Times New Roman" w:cs="Times New Roman"/>
          <w:sz w:val="24"/>
          <w:szCs w:val="24"/>
        </w:rPr>
        <w:t>obowiązku szkolnego. Dzieci</w:t>
      </w:r>
      <w:r w:rsidR="0017408C" w:rsidRPr="0084535D">
        <w:rPr>
          <w:rFonts w:ascii="Times New Roman" w:hAnsi="Times New Roman" w:cs="Times New Roman"/>
          <w:sz w:val="24"/>
          <w:szCs w:val="24"/>
        </w:rPr>
        <w:t>om</w:t>
      </w:r>
      <w:r w:rsidRPr="0084535D">
        <w:rPr>
          <w:rFonts w:ascii="Times New Roman" w:hAnsi="Times New Roman" w:cs="Times New Roman"/>
          <w:sz w:val="24"/>
          <w:szCs w:val="24"/>
        </w:rPr>
        <w:t xml:space="preserve"> </w:t>
      </w:r>
      <w:r w:rsidR="0017408C" w:rsidRPr="0084535D">
        <w:rPr>
          <w:rFonts w:ascii="Times New Roman" w:hAnsi="Times New Roman" w:cs="Times New Roman"/>
          <w:sz w:val="24"/>
          <w:szCs w:val="24"/>
        </w:rPr>
        <w:t xml:space="preserve">tym rozpoczęcie spełniania obowiązku szkolnego </w:t>
      </w:r>
      <w:r w:rsidRPr="0084535D">
        <w:rPr>
          <w:rFonts w:ascii="Times New Roman" w:hAnsi="Times New Roman" w:cs="Times New Roman"/>
          <w:sz w:val="24"/>
          <w:szCs w:val="24"/>
        </w:rPr>
        <w:t>będ</w:t>
      </w:r>
      <w:r w:rsidR="0017408C" w:rsidRPr="0084535D">
        <w:rPr>
          <w:rFonts w:ascii="Times New Roman" w:hAnsi="Times New Roman" w:cs="Times New Roman"/>
          <w:sz w:val="24"/>
          <w:szCs w:val="24"/>
        </w:rPr>
        <w:t>zie</w:t>
      </w:r>
      <w:r w:rsidRPr="0084535D">
        <w:rPr>
          <w:rFonts w:ascii="Times New Roman" w:hAnsi="Times New Roman" w:cs="Times New Roman"/>
          <w:sz w:val="24"/>
          <w:szCs w:val="24"/>
        </w:rPr>
        <w:t xml:space="preserve"> mogł</w:t>
      </w:r>
      <w:r w:rsidR="0017408C" w:rsidRPr="0084535D">
        <w:rPr>
          <w:rFonts w:ascii="Times New Roman" w:hAnsi="Times New Roman" w:cs="Times New Roman"/>
          <w:sz w:val="24"/>
          <w:szCs w:val="24"/>
        </w:rPr>
        <w:t>o</w:t>
      </w:r>
      <w:r w:rsidRPr="0084535D">
        <w:rPr>
          <w:rFonts w:ascii="Times New Roman" w:hAnsi="Times New Roman" w:cs="Times New Roman"/>
          <w:sz w:val="24"/>
          <w:szCs w:val="24"/>
        </w:rPr>
        <w:t xml:space="preserve"> być </w:t>
      </w:r>
      <w:r w:rsidR="0017408C" w:rsidRPr="0084535D">
        <w:rPr>
          <w:rFonts w:ascii="Times New Roman" w:hAnsi="Times New Roman" w:cs="Times New Roman"/>
          <w:sz w:val="24"/>
          <w:szCs w:val="24"/>
        </w:rPr>
        <w:t xml:space="preserve">odroczone </w:t>
      </w:r>
      <w:r w:rsidRPr="0084535D">
        <w:rPr>
          <w:rFonts w:ascii="Times New Roman" w:hAnsi="Times New Roman" w:cs="Times New Roman"/>
          <w:sz w:val="24"/>
          <w:szCs w:val="24"/>
        </w:rPr>
        <w:t xml:space="preserve">nie dłużej niż do końca roku szkolnego w tym roku kalendarzowym, w którym dziecko kończy 9 lat (art. 1 pkt </w:t>
      </w:r>
      <w:r w:rsidR="00491EF9">
        <w:rPr>
          <w:rFonts w:ascii="Times New Roman" w:hAnsi="Times New Roman" w:cs="Times New Roman"/>
          <w:sz w:val="24"/>
          <w:szCs w:val="24"/>
        </w:rPr>
        <w:t>2 lit. a</w:t>
      </w:r>
      <w:r w:rsidR="00491EF9" w:rsidRPr="0084535D">
        <w:rPr>
          <w:rFonts w:ascii="Times New Roman" w:hAnsi="Times New Roman" w:cs="Times New Roman"/>
          <w:sz w:val="24"/>
          <w:szCs w:val="24"/>
        </w:rPr>
        <w:t xml:space="preserve"> </w:t>
      </w:r>
      <w:r w:rsidR="0006721B" w:rsidRPr="0084535D">
        <w:rPr>
          <w:rFonts w:ascii="Times New Roman" w:hAnsi="Times New Roman" w:cs="Times New Roman"/>
          <w:sz w:val="24"/>
          <w:szCs w:val="24"/>
        </w:rPr>
        <w:t xml:space="preserve">i </w:t>
      </w:r>
      <w:r w:rsidR="00491EF9">
        <w:rPr>
          <w:rFonts w:ascii="Times New Roman" w:hAnsi="Times New Roman" w:cs="Times New Roman"/>
          <w:sz w:val="24"/>
          <w:szCs w:val="24"/>
        </w:rPr>
        <w:t>pkt 6</w:t>
      </w:r>
      <w:r w:rsidR="0006721B" w:rsidRPr="0084535D">
        <w:rPr>
          <w:rFonts w:ascii="Times New Roman" w:hAnsi="Times New Roman" w:cs="Times New Roman"/>
          <w:sz w:val="24"/>
          <w:szCs w:val="24"/>
        </w:rPr>
        <w:t xml:space="preserve"> </w:t>
      </w:r>
      <w:r w:rsidRPr="0084535D">
        <w:rPr>
          <w:rFonts w:ascii="Times New Roman" w:hAnsi="Times New Roman" w:cs="Times New Roman"/>
          <w:sz w:val="24"/>
          <w:szCs w:val="24"/>
        </w:rPr>
        <w:t>projektu).</w:t>
      </w:r>
      <w:r w:rsidR="0029718B" w:rsidRPr="0084535D">
        <w:rPr>
          <w:rFonts w:ascii="Times New Roman" w:hAnsi="Times New Roman" w:cs="Times New Roman"/>
          <w:sz w:val="24"/>
          <w:szCs w:val="24"/>
        </w:rPr>
        <w:t xml:space="preserve"> W tym przypadku dziecko będzie </w:t>
      </w:r>
      <w:r w:rsidR="00FD5327" w:rsidRPr="0084535D">
        <w:rPr>
          <w:rFonts w:ascii="Times New Roman" w:hAnsi="Times New Roman" w:cs="Times New Roman"/>
          <w:sz w:val="24"/>
          <w:szCs w:val="24"/>
        </w:rPr>
        <w:t>kontynuowało przygotowanie przedszkolne.</w:t>
      </w:r>
    </w:p>
    <w:p w:rsidR="0004711B" w:rsidRPr="0084535D" w:rsidRDefault="0004711B" w:rsidP="0084535D">
      <w:pPr>
        <w:jc w:val="both"/>
        <w:rPr>
          <w:rFonts w:ascii="Times New Roman" w:hAnsi="Times New Roman" w:cs="Times New Roman"/>
          <w:sz w:val="24"/>
          <w:szCs w:val="24"/>
        </w:rPr>
      </w:pPr>
      <w:r w:rsidRPr="0084535D">
        <w:rPr>
          <w:rFonts w:ascii="Times New Roman" w:hAnsi="Times New Roman" w:cs="Times New Roman"/>
          <w:sz w:val="24"/>
          <w:szCs w:val="24"/>
        </w:rPr>
        <w:t>W celu zachowania przejrzystości przepisów zasady odraczania obowiązku szkolnego dzieci posiadających orzeczenie o potrzebie kształcenia specjalnego zostały określone w  </w:t>
      </w:r>
      <w:r w:rsidR="00497951" w:rsidRPr="0084535D">
        <w:rPr>
          <w:rFonts w:ascii="Times New Roman" w:hAnsi="Times New Roman" w:cs="Times New Roman"/>
          <w:sz w:val="24"/>
          <w:szCs w:val="24"/>
        </w:rPr>
        <w:t xml:space="preserve">dodawanym </w:t>
      </w:r>
      <w:r w:rsidRPr="0084535D">
        <w:rPr>
          <w:rFonts w:ascii="Times New Roman" w:hAnsi="Times New Roman" w:cs="Times New Roman"/>
          <w:sz w:val="24"/>
          <w:szCs w:val="24"/>
        </w:rPr>
        <w:t>art. 16a</w:t>
      </w:r>
      <w:r w:rsidR="00497951" w:rsidRPr="0084535D">
        <w:rPr>
          <w:rFonts w:ascii="Times New Roman" w:hAnsi="Times New Roman" w:cs="Times New Roman"/>
          <w:sz w:val="24"/>
          <w:szCs w:val="24"/>
        </w:rPr>
        <w:t xml:space="preserve"> ustawy o systemie oświaty</w:t>
      </w:r>
      <w:r w:rsidRPr="0084535D">
        <w:rPr>
          <w:rFonts w:ascii="Times New Roman" w:hAnsi="Times New Roman" w:cs="Times New Roman"/>
          <w:sz w:val="24"/>
          <w:szCs w:val="24"/>
        </w:rPr>
        <w:t>. Biorąc pod uwagę postępujący rozwój dziecka niepełnosprawnego oraz konieczność dostosowania dalszych oddziaływań edukacyjno-terapeutycznych do zmieniających się potrzeb rozwojowych i edukacyjnych oraz możliwości psychofizycznych dziecka, w przepisie tym wskazano, że na wniosek rodziców dyrektor szkoły obwodowej odracza rozpoczęcie spełniania przez dziecko obowiązku szkolnego w danym roku szkolnym. Wniosek można złożyć ponownie w roku kalendarzowym, w którym dziecko kończy 8 lat. Do w</w:t>
      </w:r>
      <w:r w:rsidR="00B45372" w:rsidRPr="0084535D">
        <w:rPr>
          <w:rFonts w:ascii="Times New Roman" w:hAnsi="Times New Roman" w:cs="Times New Roman"/>
          <w:sz w:val="24"/>
          <w:szCs w:val="24"/>
        </w:rPr>
        <w:t>niosku dołącza się orzeczenie o </w:t>
      </w:r>
      <w:r w:rsidRPr="0084535D">
        <w:rPr>
          <w:rFonts w:ascii="Times New Roman" w:hAnsi="Times New Roman" w:cs="Times New Roman"/>
          <w:sz w:val="24"/>
          <w:szCs w:val="24"/>
        </w:rPr>
        <w:t xml:space="preserve">potrzebie kształcenia specjalnego oraz opinię poradni </w:t>
      </w:r>
      <w:r w:rsidR="00C33B67">
        <w:rPr>
          <w:rFonts w:ascii="Times New Roman" w:hAnsi="Times New Roman" w:cs="Times New Roman"/>
          <w:sz w:val="24"/>
          <w:szCs w:val="24"/>
        </w:rPr>
        <w:t>psychologiczno-pedagogicznej, w </w:t>
      </w:r>
      <w:r w:rsidRPr="0084535D">
        <w:rPr>
          <w:rFonts w:ascii="Times New Roman" w:hAnsi="Times New Roman" w:cs="Times New Roman"/>
          <w:sz w:val="24"/>
          <w:szCs w:val="24"/>
        </w:rPr>
        <w:t>tym poradni specjalistycznej, z której wynika potrzeba takiego odroczenia. Opinie, tak jak dotychczas, będą mog</w:t>
      </w:r>
      <w:r w:rsidR="00CF1163">
        <w:rPr>
          <w:rFonts w:ascii="Times New Roman" w:hAnsi="Times New Roman" w:cs="Times New Roman"/>
          <w:sz w:val="24"/>
          <w:szCs w:val="24"/>
        </w:rPr>
        <w:t>ły</w:t>
      </w:r>
      <w:r w:rsidRPr="0084535D">
        <w:rPr>
          <w:rFonts w:ascii="Times New Roman" w:hAnsi="Times New Roman" w:cs="Times New Roman"/>
          <w:sz w:val="24"/>
          <w:szCs w:val="24"/>
        </w:rPr>
        <w:t xml:space="preserve"> być wydawane przez poradnie publiczne oraz niepubliczne, założone zgodnie z art. 82 oraz zatrudniające pracowników posiadających kwalifikacje określone dla pracowników publicznych poradni psychologiczno-pedagogicznych</w:t>
      </w:r>
      <w:r w:rsidR="0052150C">
        <w:rPr>
          <w:rFonts w:ascii="Times New Roman" w:hAnsi="Times New Roman" w:cs="Times New Roman"/>
          <w:sz w:val="24"/>
          <w:szCs w:val="24"/>
        </w:rPr>
        <w:t>.</w:t>
      </w:r>
      <w:r w:rsidRPr="0084535D">
        <w:rPr>
          <w:rFonts w:ascii="Times New Roman" w:hAnsi="Times New Roman" w:cs="Times New Roman"/>
          <w:sz w:val="24"/>
          <w:szCs w:val="24"/>
        </w:rPr>
        <w:t xml:space="preserve">  </w:t>
      </w:r>
    </w:p>
    <w:p w:rsidR="0004711B" w:rsidRPr="0084535D" w:rsidRDefault="0004711B" w:rsidP="0084535D">
      <w:pPr>
        <w:jc w:val="both"/>
        <w:rPr>
          <w:rFonts w:ascii="Times New Roman" w:hAnsi="Times New Roman" w:cs="Times New Roman"/>
          <w:sz w:val="24"/>
          <w:szCs w:val="24"/>
        </w:rPr>
      </w:pPr>
      <w:r w:rsidRPr="0084535D">
        <w:rPr>
          <w:rFonts w:ascii="Times New Roman" w:hAnsi="Times New Roman" w:cs="Times New Roman"/>
          <w:sz w:val="24"/>
          <w:szCs w:val="24"/>
        </w:rPr>
        <w:lastRenderedPageBreak/>
        <w:t xml:space="preserve">W projektowanych regulacjach </w:t>
      </w:r>
      <w:r w:rsidR="00A24460" w:rsidRPr="0084535D">
        <w:rPr>
          <w:rFonts w:ascii="Times New Roman" w:hAnsi="Times New Roman" w:cs="Times New Roman"/>
          <w:sz w:val="24"/>
          <w:szCs w:val="24"/>
        </w:rPr>
        <w:t xml:space="preserve">wskazano, tak jak dotychczas, </w:t>
      </w:r>
      <w:r w:rsidR="00B45372" w:rsidRPr="0084535D">
        <w:rPr>
          <w:rFonts w:ascii="Times New Roman" w:hAnsi="Times New Roman" w:cs="Times New Roman"/>
          <w:sz w:val="24"/>
          <w:szCs w:val="24"/>
        </w:rPr>
        <w:t>jednostki systemu oświaty, w </w:t>
      </w:r>
      <w:r w:rsidRPr="0084535D">
        <w:rPr>
          <w:rFonts w:ascii="Times New Roman" w:hAnsi="Times New Roman" w:cs="Times New Roman"/>
          <w:sz w:val="24"/>
          <w:szCs w:val="24"/>
        </w:rPr>
        <w:t>których dzieci, którym odroczono rozpoczęcie spełniania obowiązku szkolnego, mogą kontynuować przygotowanie przedszkolne.</w:t>
      </w:r>
      <w:r w:rsidR="00DA28CC" w:rsidRPr="0084535D">
        <w:rPr>
          <w:rFonts w:ascii="Times New Roman" w:hAnsi="Times New Roman" w:cs="Times New Roman"/>
          <w:sz w:val="24"/>
          <w:szCs w:val="24"/>
        </w:rPr>
        <w:t xml:space="preserve"> Są to: przedszkol</w:t>
      </w:r>
      <w:r w:rsidR="003925E6" w:rsidRPr="0084535D">
        <w:rPr>
          <w:rFonts w:ascii="Times New Roman" w:hAnsi="Times New Roman" w:cs="Times New Roman"/>
          <w:sz w:val="24"/>
          <w:szCs w:val="24"/>
        </w:rPr>
        <w:t>a</w:t>
      </w:r>
      <w:r w:rsidR="00DA28CC" w:rsidRPr="0084535D">
        <w:rPr>
          <w:rFonts w:ascii="Times New Roman" w:hAnsi="Times New Roman" w:cs="Times New Roman"/>
          <w:sz w:val="24"/>
          <w:szCs w:val="24"/>
        </w:rPr>
        <w:t>, inn</w:t>
      </w:r>
      <w:r w:rsidR="003925E6" w:rsidRPr="0084535D">
        <w:rPr>
          <w:rFonts w:ascii="Times New Roman" w:hAnsi="Times New Roman" w:cs="Times New Roman"/>
          <w:sz w:val="24"/>
          <w:szCs w:val="24"/>
        </w:rPr>
        <w:t>e</w:t>
      </w:r>
      <w:r w:rsidR="00DA28CC" w:rsidRPr="0084535D">
        <w:rPr>
          <w:rFonts w:ascii="Times New Roman" w:hAnsi="Times New Roman" w:cs="Times New Roman"/>
          <w:sz w:val="24"/>
          <w:szCs w:val="24"/>
        </w:rPr>
        <w:t xml:space="preserve"> fo</w:t>
      </w:r>
      <w:r w:rsidR="00B23728" w:rsidRPr="0084535D">
        <w:rPr>
          <w:rFonts w:ascii="Times New Roman" w:hAnsi="Times New Roman" w:cs="Times New Roman"/>
          <w:sz w:val="24"/>
          <w:szCs w:val="24"/>
        </w:rPr>
        <w:t>rm</w:t>
      </w:r>
      <w:r w:rsidR="003925E6" w:rsidRPr="0084535D">
        <w:rPr>
          <w:rFonts w:ascii="Times New Roman" w:hAnsi="Times New Roman" w:cs="Times New Roman"/>
          <w:sz w:val="24"/>
          <w:szCs w:val="24"/>
        </w:rPr>
        <w:t>y</w:t>
      </w:r>
      <w:r w:rsidR="00B23728" w:rsidRPr="0084535D">
        <w:rPr>
          <w:rFonts w:ascii="Times New Roman" w:hAnsi="Times New Roman" w:cs="Times New Roman"/>
          <w:sz w:val="24"/>
          <w:szCs w:val="24"/>
        </w:rPr>
        <w:t xml:space="preserve"> wychowania przedszkolnego, oddziały przedszkolne w szkołach podstawowych (do 1 września 2019 r.)</w:t>
      </w:r>
      <w:r w:rsidR="00B45372" w:rsidRPr="0084535D">
        <w:rPr>
          <w:rFonts w:ascii="Times New Roman" w:hAnsi="Times New Roman" w:cs="Times New Roman"/>
          <w:sz w:val="24"/>
          <w:szCs w:val="24"/>
        </w:rPr>
        <w:t>, a </w:t>
      </w:r>
      <w:r w:rsidR="00B7666D" w:rsidRPr="0084535D">
        <w:rPr>
          <w:rFonts w:ascii="Times New Roman" w:hAnsi="Times New Roman" w:cs="Times New Roman"/>
          <w:sz w:val="24"/>
          <w:szCs w:val="24"/>
        </w:rPr>
        <w:t>w</w:t>
      </w:r>
      <w:r w:rsidR="003925E6" w:rsidRPr="0084535D">
        <w:rPr>
          <w:rFonts w:ascii="Times New Roman" w:hAnsi="Times New Roman" w:cs="Times New Roman"/>
          <w:sz w:val="24"/>
          <w:szCs w:val="24"/>
        </w:rPr>
        <w:t xml:space="preserve"> </w:t>
      </w:r>
      <w:r w:rsidR="00B7666D" w:rsidRPr="0084535D">
        <w:rPr>
          <w:rFonts w:ascii="Times New Roman" w:hAnsi="Times New Roman" w:cs="Times New Roman"/>
          <w:sz w:val="24"/>
          <w:szCs w:val="24"/>
        </w:rPr>
        <w:t>przypadku d</w:t>
      </w:r>
      <w:r w:rsidR="003F6B3E" w:rsidRPr="0084535D">
        <w:rPr>
          <w:rFonts w:ascii="Times New Roman" w:hAnsi="Times New Roman" w:cs="Times New Roman"/>
          <w:sz w:val="24"/>
          <w:szCs w:val="24"/>
        </w:rPr>
        <w:t xml:space="preserve">zieci </w:t>
      </w:r>
      <w:r w:rsidR="00B7666D" w:rsidRPr="0084535D">
        <w:rPr>
          <w:rFonts w:ascii="Times New Roman" w:hAnsi="Times New Roman" w:cs="Times New Roman"/>
          <w:sz w:val="24"/>
          <w:szCs w:val="24"/>
        </w:rPr>
        <w:t xml:space="preserve">posiadających </w:t>
      </w:r>
      <w:r w:rsidR="003F6B3E" w:rsidRPr="0084535D">
        <w:rPr>
          <w:rFonts w:ascii="Times New Roman" w:hAnsi="Times New Roman" w:cs="Times New Roman"/>
          <w:sz w:val="24"/>
          <w:szCs w:val="24"/>
        </w:rPr>
        <w:t>orzeczenie o </w:t>
      </w:r>
      <w:r w:rsidRPr="0084535D">
        <w:rPr>
          <w:rFonts w:ascii="Times New Roman" w:hAnsi="Times New Roman" w:cs="Times New Roman"/>
          <w:sz w:val="24"/>
          <w:szCs w:val="24"/>
        </w:rPr>
        <w:t xml:space="preserve">potrzebie kształcenia specjalnego wydane ze względu na niepełnosprawności sprzężone, z których </w:t>
      </w:r>
      <w:r w:rsidR="00A727CA" w:rsidRPr="0084535D">
        <w:rPr>
          <w:rFonts w:ascii="Times New Roman" w:hAnsi="Times New Roman" w:cs="Times New Roman"/>
          <w:sz w:val="24"/>
          <w:szCs w:val="24"/>
        </w:rPr>
        <w:t xml:space="preserve">jedną </w:t>
      </w:r>
      <w:r w:rsidRPr="0084535D">
        <w:rPr>
          <w:rFonts w:ascii="Times New Roman" w:hAnsi="Times New Roman" w:cs="Times New Roman"/>
          <w:sz w:val="24"/>
          <w:szCs w:val="24"/>
        </w:rPr>
        <w:t xml:space="preserve">z niepełnosprawności jest </w:t>
      </w:r>
      <w:r w:rsidR="003925E6" w:rsidRPr="0084535D">
        <w:rPr>
          <w:rFonts w:ascii="Times New Roman" w:hAnsi="Times New Roman" w:cs="Times New Roman"/>
          <w:sz w:val="24"/>
          <w:szCs w:val="24"/>
        </w:rPr>
        <w:t>n</w:t>
      </w:r>
      <w:r w:rsidR="0093228D" w:rsidRPr="0084535D">
        <w:rPr>
          <w:rFonts w:ascii="Times New Roman" w:hAnsi="Times New Roman" w:cs="Times New Roman"/>
          <w:sz w:val="24"/>
          <w:szCs w:val="24"/>
        </w:rPr>
        <w:t>iepełnosprawność</w:t>
      </w:r>
      <w:r w:rsidR="003925E6" w:rsidRPr="0084535D">
        <w:rPr>
          <w:rFonts w:ascii="Times New Roman" w:hAnsi="Times New Roman" w:cs="Times New Roman"/>
          <w:sz w:val="24"/>
          <w:szCs w:val="24"/>
        </w:rPr>
        <w:t xml:space="preserve"> intelektualna</w:t>
      </w:r>
      <w:r w:rsidRPr="0084535D">
        <w:rPr>
          <w:rFonts w:ascii="Times New Roman" w:hAnsi="Times New Roman" w:cs="Times New Roman"/>
          <w:sz w:val="24"/>
          <w:szCs w:val="24"/>
        </w:rPr>
        <w:t xml:space="preserve"> w stopniu umiarkowanym lub znacznym </w:t>
      </w:r>
      <w:r w:rsidR="00B7666D" w:rsidRPr="0084535D">
        <w:rPr>
          <w:rFonts w:ascii="Times New Roman" w:hAnsi="Times New Roman" w:cs="Times New Roman"/>
          <w:sz w:val="24"/>
          <w:szCs w:val="24"/>
        </w:rPr>
        <w:t>– także</w:t>
      </w:r>
      <w:r w:rsidRPr="0084535D">
        <w:rPr>
          <w:rFonts w:ascii="Times New Roman" w:hAnsi="Times New Roman" w:cs="Times New Roman"/>
          <w:sz w:val="24"/>
          <w:szCs w:val="24"/>
        </w:rPr>
        <w:t xml:space="preserve"> ośrodk</w:t>
      </w:r>
      <w:r w:rsidR="00B7666D" w:rsidRPr="0084535D">
        <w:rPr>
          <w:rFonts w:ascii="Times New Roman" w:hAnsi="Times New Roman" w:cs="Times New Roman"/>
          <w:sz w:val="24"/>
          <w:szCs w:val="24"/>
        </w:rPr>
        <w:t>i</w:t>
      </w:r>
      <w:r w:rsidRPr="0084535D">
        <w:rPr>
          <w:rFonts w:ascii="Times New Roman" w:hAnsi="Times New Roman" w:cs="Times New Roman"/>
          <w:sz w:val="24"/>
          <w:szCs w:val="24"/>
        </w:rPr>
        <w:t xml:space="preserve"> </w:t>
      </w:r>
      <w:r w:rsidR="00B7666D" w:rsidRPr="0084535D">
        <w:rPr>
          <w:rFonts w:ascii="Times New Roman" w:hAnsi="Times New Roman" w:cs="Times New Roman"/>
          <w:sz w:val="24"/>
          <w:szCs w:val="24"/>
        </w:rPr>
        <w:t xml:space="preserve">umożliwiające </w:t>
      </w:r>
      <w:r w:rsidR="0093228D" w:rsidRPr="0084535D">
        <w:rPr>
          <w:rFonts w:ascii="Times New Roman" w:hAnsi="Times New Roman" w:cs="Times New Roman"/>
          <w:sz w:val="24"/>
          <w:szCs w:val="24"/>
        </w:rPr>
        <w:t xml:space="preserve">tym </w:t>
      </w:r>
      <w:r w:rsidRPr="0084535D">
        <w:rPr>
          <w:rFonts w:ascii="Times New Roman" w:hAnsi="Times New Roman" w:cs="Times New Roman"/>
          <w:sz w:val="24"/>
          <w:szCs w:val="24"/>
        </w:rPr>
        <w:t xml:space="preserve">dzieciom realizację odpowiednio obowiązku przygotowania przedszkolnego, obowiązku szkolnego i obowiązku nauki, o których mowa w art. 2 pkt 5 ustawy </w:t>
      </w:r>
      <w:r w:rsidR="00B7666D" w:rsidRPr="0084535D">
        <w:rPr>
          <w:rFonts w:ascii="Times New Roman" w:hAnsi="Times New Roman" w:cs="Times New Roman"/>
          <w:sz w:val="24"/>
          <w:szCs w:val="24"/>
        </w:rPr>
        <w:t>o systemie oświaty</w:t>
      </w:r>
      <w:r w:rsidRPr="0084535D">
        <w:rPr>
          <w:rFonts w:ascii="Times New Roman" w:hAnsi="Times New Roman" w:cs="Times New Roman"/>
          <w:sz w:val="24"/>
          <w:szCs w:val="24"/>
        </w:rPr>
        <w:t>.</w:t>
      </w:r>
    </w:p>
    <w:p w:rsidR="00ED424E" w:rsidRPr="0084535D" w:rsidRDefault="00ED424E" w:rsidP="0084535D">
      <w:pPr>
        <w:jc w:val="both"/>
        <w:rPr>
          <w:rFonts w:ascii="Times New Roman" w:hAnsi="Times New Roman" w:cs="Times New Roman"/>
          <w:sz w:val="24"/>
          <w:szCs w:val="24"/>
        </w:rPr>
      </w:pPr>
    </w:p>
    <w:p w:rsidR="00A244F0" w:rsidRPr="0084535D" w:rsidRDefault="009A6407" w:rsidP="00C175B3">
      <w:pPr>
        <w:pStyle w:val="Akapitzlist"/>
        <w:numPr>
          <w:ilvl w:val="0"/>
          <w:numId w:val="14"/>
        </w:numPr>
        <w:spacing w:after="120"/>
        <w:ind w:left="426" w:hanging="426"/>
        <w:jc w:val="both"/>
        <w:rPr>
          <w:rFonts w:ascii="Times New Roman" w:hAnsi="Times New Roman" w:cs="Times New Roman"/>
          <w:sz w:val="24"/>
          <w:szCs w:val="24"/>
        </w:rPr>
      </w:pPr>
      <w:r w:rsidRPr="0084535D">
        <w:rPr>
          <w:rFonts w:ascii="Times New Roman" w:hAnsi="Times New Roman" w:cs="Times New Roman"/>
          <w:b/>
          <w:sz w:val="24"/>
          <w:szCs w:val="24"/>
        </w:rPr>
        <w:t xml:space="preserve">Wychowanie przedszkolne </w:t>
      </w:r>
    </w:p>
    <w:p w:rsidR="00C92CC6" w:rsidRPr="0084535D" w:rsidRDefault="00C92CC6" w:rsidP="0084535D">
      <w:pPr>
        <w:spacing w:after="120"/>
        <w:jc w:val="both"/>
        <w:rPr>
          <w:rFonts w:ascii="Times New Roman" w:hAnsi="Times New Roman" w:cs="Times New Roman"/>
          <w:b/>
          <w:sz w:val="24"/>
          <w:szCs w:val="24"/>
        </w:rPr>
      </w:pPr>
    </w:p>
    <w:p w:rsidR="00C92CC6" w:rsidRPr="0084535D" w:rsidRDefault="00C92CC6" w:rsidP="0084535D">
      <w:pPr>
        <w:spacing w:after="120"/>
        <w:jc w:val="both"/>
        <w:rPr>
          <w:rFonts w:ascii="Times New Roman" w:hAnsi="Times New Roman" w:cs="Times New Roman"/>
          <w:b/>
          <w:sz w:val="24"/>
          <w:szCs w:val="24"/>
        </w:rPr>
      </w:pPr>
      <w:r w:rsidRPr="0084535D">
        <w:rPr>
          <w:rFonts w:ascii="Times New Roman" w:hAnsi="Times New Roman" w:cs="Times New Roman"/>
          <w:b/>
          <w:sz w:val="24"/>
          <w:szCs w:val="24"/>
        </w:rPr>
        <w:t>1. Oddziały przedszkolne w szkołach podstawowych</w:t>
      </w:r>
    </w:p>
    <w:p w:rsidR="003F6B3E" w:rsidRPr="0084535D" w:rsidRDefault="009A6407" w:rsidP="0084535D">
      <w:pPr>
        <w:spacing w:after="120"/>
        <w:jc w:val="both"/>
        <w:rPr>
          <w:rFonts w:ascii="Times New Roman" w:hAnsi="Times New Roman" w:cs="Times New Roman"/>
          <w:sz w:val="24"/>
          <w:szCs w:val="24"/>
        </w:rPr>
      </w:pPr>
      <w:r w:rsidRPr="0084535D">
        <w:rPr>
          <w:rFonts w:ascii="Times New Roman" w:hAnsi="Times New Roman" w:cs="Times New Roman"/>
          <w:sz w:val="24"/>
          <w:szCs w:val="24"/>
        </w:rPr>
        <w:t>Dotychczasowe przepisy prawa oświatowego przewid</w:t>
      </w:r>
      <w:r w:rsidR="00B45372" w:rsidRPr="0084535D">
        <w:rPr>
          <w:rFonts w:ascii="Times New Roman" w:hAnsi="Times New Roman" w:cs="Times New Roman"/>
          <w:sz w:val="24"/>
          <w:szCs w:val="24"/>
        </w:rPr>
        <w:t>ywały przekształcenie z dniem 1 </w:t>
      </w:r>
      <w:r w:rsidRPr="0084535D">
        <w:rPr>
          <w:rFonts w:ascii="Times New Roman" w:hAnsi="Times New Roman" w:cs="Times New Roman"/>
          <w:sz w:val="24"/>
          <w:szCs w:val="24"/>
        </w:rPr>
        <w:t>września 2016 r. funkcjonujących oddziałów przedszko</w:t>
      </w:r>
      <w:r w:rsidR="00B45372" w:rsidRPr="0084535D">
        <w:rPr>
          <w:rFonts w:ascii="Times New Roman" w:hAnsi="Times New Roman" w:cs="Times New Roman"/>
          <w:sz w:val="24"/>
          <w:szCs w:val="24"/>
        </w:rPr>
        <w:t>lnych w szkołach podstawowych w </w:t>
      </w:r>
      <w:r w:rsidRPr="0084535D">
        <w:rPr>
          <w:rFonts w:ascii="Times New Roman" w:hAnsi="Times New Roman" w:cs="Times New Roman"/>
          <w:sz w:val="24"/>
          <w:szCs w:val="24"/>
        </w:rPr>
        <w:t>przedszkola. Powstające w wyniku przekształcenia przedszkola miały spełniać warunki dotyczące ochr</w:t>
      </w:r>
      <w:r w:rsidR="00B45372" w:rsidRPr="0084535D">
        <w:rPr>
          <w:rFonts w:ascii="Times New Roman" w:hAnsi="Times New Roman" w:cs="Times New Roman"/>
          <w:sz w:val="24"/>
          <w:szCs w:val="24"/>
        </w:rPr>
        <w:t>ony przeciwpożarowej określone  </w:t>
      </w:r>
      <w:r w:rsidRPr="0084535D">
        <w:rPr>
          <w:rFonts w:ascii="Times New Roman" w:hAnsi="Times New Roman" w:cs="Times New Roman"/>
          <w:sz w:val="24"/>
          <w:szCs w:val="24"/>
        </w:rPr>
        <w:t xml:space="preserve">w rozporządzeniu Ministra Edukacji Narodowej. </w:t>
      </w:r>
    </w:p>
    <w:p w:rsidR="009A6407" w:rsidRPr="0084535D" w:rsidRDefault="009A6407" w:rsidP="0084535D">
      <w:pPr>
        <w:spacing w:after="120"/>
        <w:jc w:val="both"/>
        <w:rPr>
          <w:rFonts w:ascii="Times New Roman" w:hAnsi="Times New Roman" w:cs="Times New Roman"/>
          <w:sz w:val="24"/>
          <w:szCs w:val="24"/>
        </w:rPr>
      </w:pPr>
      <w:r w:rsidRPr="0084535D">
        <w:rPr>
          <w:rFonts w:ascii="Times New Roman" w:hAnsi="Times New Roman" w:cs="Times New Roman"/>
          <w:sz w:val="24"/>
          <w:szCs w:val="24"/>
        </w:rPr>
        <w:t xml:space="preserve">Organy prowadzące szkoły podstawowe z oddziałami przedszkolnymi, zarówno </w:t>
      </w:r>
      <w:r w:rsidR="00FA7171" w:rsidRPr="0084535D">
        <w:rPr>
          <w:rFonts w:ascii="Times New Roman" w:hAnsi="Times New Roman" w:cs="Times New Roman"/>
          <w:sz w:val="24"/>
          <w:szCs w:val="24"/>
        </w:rPr>
        <w:t>gminy, jak i </w:t>
      </w:r>
      <w:r w:rsidR="003F6B3E" w:rsidRPr="0084535D">
        <w:rPr>
          <w:rFonts w:ascii="Times New Roman" w:hAnsi="Times New Roman" w:cs="Times New Roman"/>
          <w:sz w:val="24"/>
          <w:szCs w:val="24"/>
        </w:rPr>
        <w:t>inne osoby prawne </w:t>
      </w:r>
      <w:r w:rsidRPr="0084535D">
        <w:rPr>
          <w:rFonts w:ascii="Times New Roman" w:hAnsi="Times New Roman" w:cs="Times New Roman"/>
          <w:sz w:val="24"/>
          <w:szCs w:val="24"/>
        </w:rPr>
        <w:t>i fizyczne, wielokrotnie postulowały konieczność przesunięcia tego terminu, argumentując to brakiem dostatecznego czasu na przystosowanie do nowych przepisów lokali zajmowanych przez oddziały przedszkolne, brakiem środków finansowych na to</w:t>
      </w:r>
      <w:r w:rsidR="003F6B3E" w:rsidRPr="0084535D">
        <w:rPr>
          <w:rFonts w:ascii="Times New Roman" w:hAnsi="Times New Roman" w:cs="Times New Roman"/>
          <w:sz w:val="24"/>
          <w:szCs w:val="24"/>
        </w:rPr>
        <w:t xml:space="preserve"> przystosowanie, trudnościami w </w:t>
      </w:r>
      <w:r w:rsidRPr="0084535D">
        <w:rPr>
          <w:rFonts w:ascii="Times New Roman" w:hAnsi="Times New Roman" w:cs="Times New Roman"/>
          <w:sz w:val="24"/>
          <w:szCs w:val="24"/>
        </w:rPr>
        <w:t>spełnieniu przepis</w:t>
      </w:r>
      <w:r w:rsidR="004F2BCA">
        <w:rPr>
          <w:rFonts w:ascii="Times New Roman" w:hAnsi="Times New Roman" w:cs="Times New Roman"/>
          <w:sz w:val="24"/>
          <w:szCs w:val="24"/>
        </w:rPr>
        <w:t>ów rozporządzenia szczególnie w </w:t>
      </w:r>
      <w:r w:rsidRPr="0084535D">
        <w:rPr>
          <w:rFonts w:ascii="Times New Roman" w:hAnsi="Times New Roman" w:cs="Times New Roman"/>
          <w:sz w:val="24"/>
          <w:szCs w:val="24"/>
        </w:rPr>
        <w:t xml:space="preserve">budynkach nietypowych, adaptowanych do potrzeb szkoły. </w:t>
      </w:r>
      <w:r w:rsidR="009C560F" w:rsidRPr="0084535D">
        <w:rPr>
          <w:rFonts w:ascii="Times New Roman" w:hAnsi="Times New Roman" w:cs="Times New Roman"/>
          <w:sz w:val="24"/>
          <w:szCs w:val="24"/>
        </w:rPr>
        <w:t>O</w:t>
      </w:r>
      <w:r w:rsidRPr="0084535D">
        <w:rPr>
          <w:rFonts w:ascii="Times New Roman" w:hAnsi="Times New Roman" w:cs="Times New Roman"/>
          <w:sz w:val="24"/>
          <w:szCs w:val="24"/>
        </w:rPr>
        <w:t>statni</w:t>
      </w:r>
      <w:r w:rsidR="009C560F" w:rsidRPr="0084535D">
        <w:rPr>
          <w:rFonts w:ascii="Times New Roman" w:hAnsi="Times New Roman" w:cs="Times New Roman"/>
          <w:sz w:val="24"/>
          <w:szCs w:val="24"/>
        </w:rPr>
        <w:t>o</w:t>
      </w:r>
      <w:r w:rsidRPr="0084535D">
        <w:rPr>
          <w:rFonts w:ascii="Times New Roman" w:hAnsi="Times New Roman" w:cs="Times New Roman"/>
          <w:sz w:val="24"/>
          <w:szCs w:val="24"/>
        </w:rPr>
        <w:t xml:space="preserve"> zaczęły </w:t>
      </w:r>
      <w:r w:rsidR="009C560F" w:rsidRPr="0084535D">
        <w:rPr>
          <w:rFonts w:ascii="Times New Roman" w:hAnsi="Times New Roman" w:cs="Times New Roman"/>
          <w:sz w:val="24"/>
          <w:szCs w:val="24"/>
        </w:rPr>
        <w:t xml:space="preserve">pojawiać się </w:t>
      </w:r>
      <w:r w:rsidRPr="0084535D">
        <w:rPr>
          <w:rFonts w:ascii="Times New Roman" w:hAnsi="Times New Roman" w:cs="Times New Roman"/>
          <w:sz w:val="24"/>
          <w:szCs w:val="24"/>
        </w:rPr>
        <w:t xml:space="preserve">informacje, że w związku z tymi trudnościami, organy prowadzące, w tym zwłaszcza gminy, planują zlikwidowanie oddziałów przedszkolnych, by uniknąć kłopotliwego ich zdaniem przekształcenia. Takie działanie mogłoby przyczynić się do </w:t>
      </w:r>
      <w:r w:rsidR="009C560F" w:rsidRPr="0084535D">
        <w:rPr>
          <w:rFonts w:ascii="Times New Roman" w:hAnsi="Times New Roman" w:cs="Times New Roman"/>
          <w:sz w:val="24"/>
          <w:szCs w:val="24"/>
        </w:rPr>
        <w:t xml:space="preserve">zmniejszenia liczby </w:t>
      </w:r>
      <w:r w:rsidRPr="0084535D">
        <w:rPr>
          <w:rFonts w:ascii="Times New Roman" w:hAnsi="Times New Roman" w:cs="Times New Roman"/>
          <w:sz w:val="24"/>
          <w:szCs w:val="24"/>
        </w:rPr>
        <w:t xml:space="preserve">miejsc wychowania przedszkolnego.   </w:t>
      </w:r>
    </w:p>
    <w:p w:rsidR="009A6407" w:rsidRPr="0084535D" w:rsidRDefault="009A6407" w:rsidP="0084535D">
      <w:pPr>
        <w:spacing w:after="120"/>
        <w:jc w:val="both"/>
        <w:rPr>
          <w:rFonts w:ascii="Times New Roman" w:hAnsi="Times New Roman" w:cs="Times New Roman"/>
          <w:sz w:val="24"/>
          <w:szCs w:val="24"/>
        </w:rPr>
      </w:pPr>
      <w:r w:rsidRPr="0084535D">
        <w:rPr>
          <w:rFonts w:ascii="Times New Roman" w:hAnsi="Times New Roman" w:cs="Times New Roman"/>
          <w:sz w:val="24"/>
          <w:szCs w:val="24"/>
        </w:rPr>
        <w:t>Wobec powyższego zakłada się, że przekształcenie od</w:t>
      </w:r>
      <w:r w:rsidR="00B53DF2" w:rsidRPr="0084535D">
        <w:rPr>
          <w:rFonts w:ascii="Times New Roman" w:hAnsi="Times New Roman" w:cs="Times New Roman"/>
          <w:sz w:val="24"/>
          <w:szCs w:val="24"/>
        </w:rPr>
        <w:t xml:space="preserve">działów przedszkolnych </w:t>
      </w:r>
      <w:r w:rsidR="00B53DF2" w:rsidRPr="0084535D">
        <w:rPr>
          <w:rFonts w:ascii="Times New Roman" w:hAnsi="Times New Roman" w:cs="Times New Roman"/>
          <w:sz w:val="24"/>
          <w:szCs w:val="24"/>
        </w:rPr>
        <w:br/>
        <w:t>w szkołach podstawowych w przedszkola</w:t>
      </w:r>
      <w:r w:rsidRPr="0084535D">
        <w:rPr>
          <w:rFonts w:ascii="Times New Roman" w:hAnsi="Times New Roman" w:cs="Times New Roman"/>
          <w:sz w:val="24"/>
          <w:szCs w:val="24"/>
        </w:rPr>
        <w:t xml:space="preserve"> zostanie przesunięte na 1 września 2019 r. Proponowany termin umożliwi organom prowadzącym lepsze przygotowanie się do przekształcenia oddziałów przedszkolnych w przedszkola. Decyzje dotyczące ewentualnej likwidacji oddziałów przedszkolnych będą mogły być poprze</w:t>
      </w:r>
      <w:r w:rsidR="00B53DF2" w:rsidRPr="0084535D">
        <w:rPr>
          <w:rFonts w:ascii="Times New Roman" w:hAnsi="Times New Roman" w:cs="Times New Roman"/>
          <w:sz w:val="24"/>
          <w:szCs w:val="24"/>
        </w:rPr>
        <w:t xml:space="preserve">dzone wnikliwą analizą potrzeb </w:t>
      </w:r>
      <w:r w:rsidRPr="0084535D">
        <w:rPr>
          <w:rFonts w:ascii="Times New Roman" w:hAnsi="Times New Roman" w:cs="Times New Roman"/>
          <w:sz w:val="24"/>
          <w:szCs w:val="24"/>
        </w:rPr>
        <w:t xml:space="preserve">w zakresie wychowania przedszkolnego, uwzględniającą tendencje demograficzne po wdrożeniu wprowadzanych rozwiązań prorodzinnych.  </w:t>
      </w:r>
    </w:p>
    <w:p w:rsidR="009A6407" w:rsidRDefault="009A6407" w:rsidP="0084535D">
      <w:pPr>
        <w:spacing w:after="120"/>
        <w:jc w:val="both"/>
        <w:rPr>
          <w:rFonts w:ascii="Times New Roman" w:hAnsi="Times New Roman" w:cs="Times New Roman"/>
          <w:sz w:val="24"/>
          <w:szCs w:val="24"/>
        </w:rPr>
      </w:pPr>
    </w:p>
    <w:p w:rsidR="009B42F4" w:rsidRPr="0084535D" w:rsidRDefault="009B42F4" w:rsidP="0084535D">
      <w:pPr>
        <w:spacing w:after="120"/>
        <w:jc w:val="both"/>
        <w:rPr>
          <w:rFonts w:ascii="Times New Roman" w:hAnsi="Times New Roman" w:cs="Times New Roman"/>
          <w:sz w:val="24"/>
          <w:szCs w:val="24"/>
        </w:rPr>
      </w:pPr>
    </w:p>
    <w:p w:rsidR="009A6407" w:rsidRPr="0084535D" w:rsidRDefault="0031300F" w:rsidP="0084535D">
      <w:pPr>
        <w:spacing w:after="120"/>
        <w:jc w:val="both"/>
        <w:rPr>
          <w:rFonts w:ascii="Times New Roman" w:hAnsi="Times New Roman" w:cs="Times New Roman"/>
          <w:b/>
          <w:sz w:val="24"/>
          <w:szCs w:val="24"/>
        </w:rPr>
      </w:pPr>
      <w:r w:rsidRPr="0084535D">
        <w:rPr>
          <w:rFonts w:ascii="Times New Roman" w:hAnsi="Times New Roman" w:cs="Times New Roman"/>
          <w:b/>
          <w:sz w:val="24"/>
          <w:szCs w:val="24"/>
        </w:rPr>
        <w:lastRenderedPageBreak/>
        <w:t xml:space="preserve">2. </w:t>
      </w:r>
      <w:r w:rsidR="009A6407" w:rsidRPr="0084535D">
        <w:rPr>
          <w:rFonts w:ascii="Times New Roman" w:hAnsi="Times New Roman" w:cs="Times New Roman"/>
          <w:b/>
          <w:sz w:val="24"/>
          <w:szCs w:val="24"/>
        </w:rPr>
        <w:t>Prawo dziecka 5-letniego do wychowania przedszkolnego i obowiązek przygotowania przedszkolnego 6-latków</w:t>
      </w:r>
    </w:p>
    <w:p w:rsidR="009A6407" w:rsidRPr="0084535D" w:rsidRDefault="003F6B3E"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Ponieważ edukacja</w:t>
      </w:r>
      <w:r w:rsidR="009A6407" w:rsidRPr="0084535D">
        <w:rPr>
          <w:rFonts w:ascii="Times New Roman" w:hAnsi="Times New Roman" w:cs="Times New Roman"/>
          <w:sz w:val="24"/>
          <w:szCs w:val="24"/>
        </w:rPr>
        <w:t xml:space="preserve"> szkolna powinna być poprzedzona przygotowaniem przedszkolnym, dzieci 6-letnie zostaną objęte obowiązkie</w:t>
      </w:r>
      <w:r w:rsidRPr="0084535D">
        <w:rPr>
          <w:rFonts w:ascii="Times New Roman" w:hAnsi="Times New Roman" w:cs="Times New Roman"/>
          <w:sz w:val="24"/>
          <w:szCs w:val="24"/>
        </w:rPr>
        <w:t xml:space="preserve">m przygotowania przedszkolnego. </w:t>
      </w:r>
      <w:r w:rsidR="009A6407" w:rsidRPr="0084535D">
        <w:rPr>
          <w:rFonts w:ascii="Times New Roman" w:hAnsi="Times New Roman" w:cs="Times New Roman"/>
          <w:sz w:val="24"/>
          <w:szCs w:val="24"/>
        </w:rPr>
        <w:t xml:space="preserve">Jest to </w:t>
      </w:r>
      <w:r w:rsidRPr="0084535D">
        <w:rPr>
          <w:rFonts w:ascii="Times New Roman" w:hAnsi="Times New Roman" w:cs="Times New Roman"/>
          <w:sz w:val="24"/>
          <w:szCs w:val="24"/>
        </w:rPr>
        <w:t xml:space="preserve">istotne </w:t>
      </w:r>
      <w:r w:rsidR="00FA7171" w:rsidRPr="0084535D">
        <w:rPr>
          <w:rFonts w:ascii="Times New Roman" w:hAnsi="Times New Roman" w:cs="Times New Roman"/>
          <w:sz w:val="24"/>
          <w:szCs w:val="24"/>
        </w:rPr>
        <w:t>w </w:t>
      </w:r>
      <w:r w:rsidR="009A6407" w:rsidRPr="0084535D">
        <w:rPr>
          <w:rFonts w:ascii="Times New Roman" w:hAnsi="Times New Roman" w:cs="Times New Roman"/>
          <w:sz w:val="24"/>
          <w:szCs w:val="24"/>
        </w:rPr>
        <w:t>kontekście przywrócenia dotychczasowego rozpoczynani</w:t>
      </w:r>
      <w:r w:rsidR="00FA7171" w:rsidRPr="0084535D">
        <w:rPr>
          <w:rFonts w:ascii="Times New Roman" w:hAnsi="Times New Roman" w:cs="Times New Roman"/>
          <w:sz w:val="24"/>
          <w:szCs w:val="24"/>
        </w:rPr>
        <w:t>a obowiązku szkolnego w wieku 7 </w:t>
      </w:r>
      <w:r w:rsidR="009A6407" w:rsidRPr="0084535D">
        <w:rPr>
          <w:rFonts w:ascii="Times New Roman" w:hAnsi="Times New Roman" w:cs="Times New Roman"/>
          <w:sz w:val="24"/>
          <w:szCs w:val="24"/>
        </w:rPr>
        <w:t>lat.</w:t>
      </w:r>
    </w:p>
    <w:p w:rsidR="009A6407" w:rsidRPr="0084535D" w:rsidRDefault="009A6407" w:rsidP="0084535D">
      <w:pPr>
        <w:spacing w:after="0"/>
        <w:jc w:val="both"/>
        <w:rPr>
          <w:rFonts w:ascii="Times New Roman" w:hAnsi="Times New Roman" w:cs="Times New Roman"/>
          <w:sz w:val="24"/>
          <w:szCs w:val="24"/>
        </w:rPr>
      </w:pPr>
    </w:p>
    <w:p w:rsidR="009A6407" w:rsidRPr="0084535D" w:rsidRDefault="009A6407"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Edukacja najmłodszych dzieci ma być skuteczna</w:t>
      </w:r>
      <w:r w:rsidR="00A727CA" w:rsidRPr="0084535D">
        <w:rPr>
          <w:rFonts w:ascii="Times New Roman" w:hAnsi="Times New Roman" w:cs="Times New Roman"/>
          <w:sz w:val="24"/>
          <w:szCs w:val="24"/>
        </w:rPr>
        <w:t xml:space="preserve"> i </w:t>
      </w:r>
      <w:r w:rsidRPr="0084535D">
        <w:rPr>
          <w:rFonts w:ascii="Times New Roman" w:hAnsi="Times New Roman" w:cs="Times New Roman"/>
          <w:sz w:val="24"/>
          <w:szCs w:val="24"/>
        </w:rPr>
        <w:t>przyjazna</w:t>
      </w:r>
      <w:r w:rsidR="00A727CA" w:rsidRPr="0084535D">
        <w:rPr>
          <w:rFonts w:ascii="Times New Roman" w:hAnsi="Times New Roman" w:cs="Times New Roman"/>
          <w:sz w:val="24"/>
          <w:szCs w:val="24"/>
        </w:rPr>
        <w:t>.</w:t>
      </w:r>
      <w:r w:rsidRPr="0084535D">
        <w:rPr>
          <w:rFonts w:ascii="Times New Roman" w:hAnsi="Times New Roman" w:cs="Times New Roman"/>
          <w:sz w:val="24"/>
          <w:szCs w:val="24"/>
        </w:rPr>
        <w:t xml:space="preserve"> W tym celu systematycznie wprowadzane są przepisy pozwalające na dostosowanie aktualnych społecznych oczekiwań do potrzeb ucznia i rodzica. To od decyzji rodziców zależy, czy dziecko zacznie korzystan</w:t>
      </w:r>
      <w:r w:rsidR="00FA7171" w:rsidRPr="0084535D">
        <w:rPr>
          <w:rFonts w:ascii="Times New Roman" w:hAnsi="Times New Roman" w:cs="Times New Roman"/>
          <w:sz w:val="24"/>
          <w:szCs w:val="24"/>
        </w:rPr>
        <w:t>ie z </w:t>
      </w:r>
      <w:r w:rsidRPr="0084535D">
        <w:rPr>
          <w:rFonts w:ascii="Times New Roman" w:hAnsi="Times New Roman" w:cs="Times New Roman"/>
          <w:sz w:val="24"/>
          <w:szCs w:val="24"/>
        </w:rPr>
        <w:t>wychowania przedszkolnego w wieku 3</w:t>
      </w:r>
      <w:r w:rsidR="00A727CA" w:rsidRPr="0084535D">
        <w:rPr>
          <w:rFonts w:ascii="Times New Roman" w:hAnsi="Times New Roman" w:cs="Times New Roman"/>
          <w:sz w:val="24"/>
          <w:szCs w:val="24"/>
        </w:rPr>
        <w:t xml:space="preserve"> lat</w:t>
      </w:r>
      <w:r w:rsidRPr="0084535D">
        <w:rPr>
          <w:rFonts w:ascii="Times New Roman" w:hAnsi="Times New Roman" w:cs="Times New Roman"/>
          <w:sz w:val="24"/>
          <w:szCs w:val="24"/>
        </w:rPr>
        <w:t>, czy później.</w:t>
      </w:r>
    </w:p>
    <w:p w:rsidR="009A6407" w:rsidRPr="0084535D" w:rsidRDefault="009A6407"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Wychowanie jest procesem integralnym, ciągłym i wieloaspektowym. Możliwość uczestniczenia w zajęciach przedszkolnych pozwala dziecku na rozwijanie jego predyspozycji, poszerzanie umiejętności psychospołecznych i zabawę w gronie rówieśników. Przedszkola zapewniają opiekę, wychowanie i uczeni</w:t>
      </w:r>
      <w:r w:rsidR="00C33B67">
        <w:rPr>
          <w:rFonts w:ascii="Times New Roman" w:hAnsi="Times New Roman" w:cs="Times New Roman"/>
          <w:sz w:val="24"/>
          <w:szCs w:val="24"/>
        </w:rPr>
        <w:t>e się w atmosferze akceptacji i </w:t>
      </w:r>
      <w:r w:rsidRPr="0084535D">
        <w:rPr>
          <w:rFonts w:ascii="Times New Roman" w:hAnsi="Times New Roman" w:cs="Times New Roman"/>
          <w:sz w:val="24"/>
          <w:szCs w:val="24"/>
        </w:rPr>
        <w:t>bezpieczeństwa, jednocześnie tworząc warunki umożliwiające dziecku osiągnięcie gotowości szkolnej. Nauczyciele wychowania przedszko</w:t>
      </w:r>
      <w:r w:rsidR="00C33B67">
        <w:rPr>
          <w:rFonts w:ascii="Times New Roman" w:hAnsi="Times New Roman" w:cs="Times New Roman"/>
          <w:sz w:val="24"/>
          <w:szCs w:val="24"/>
        </w:rPr>
        <w:t>lnego pełnią funkcję doradczą i </w:t>
      </w:r>
      <w:r w:rsidRPr="0084535D">
        <w:rPr>
          <w:rFonts w:ascii="Times New Roman" w:hAnsi="Times New Roman" w:cs="Times New Roman"/>
          <w:sz w:val="24"/>
          <w:szCs w:val="24"/>
        </w:rPr>
        <w:t xml:space="preserve">wspierającą działania wychowawcze, pomagają w rozpoznawaniu możliwości rozwojowych dziecka i podjęciu wczesnej interwencji specjalistycznej. Kształtowanie atmosfery wzajemnego zaufania, otwarcia na potrzeby dziecka i oczekiwania rodziców wpływa bezpośrednio na jakość działań ukierunkowanych dla dobra dziecka. </w:t>
      </w:r>
    </w:p>
    <w:p w:rsidR="003F6B3E" w:rsidRPr="0084535D" w:rsidRDefault="003F6B3E" w:rsidP="0084535D">
      <w:pPr>
        <w:spacing w:after="0"/>
        <w:jc w:val="both"/>
        <w:rPr>
          <w:rFonts w:ascii="Times New Roman" w:hAnsi="Times New Roman" w:cs="Times New Roman"/>
          <w:sz w:val="24"/>
          <w:szCs w:val="24"/>
        </w:rPr>
      </w:pPr>
    </w:p>
    <w:p w:rsidR="009A6407" w:rsidRPr="0084535D" w:rsidRDefault="009A6407"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Niepodważalna jest jednak rola rodziców w wychowaniu własnych dzieci, którzy najlepiej wiedzą, jakie są ich potrzeby i możliwości. To wiedza, doświadczenie </w:t>
      </w:r>
      <w:r w:rsidRPr="0084535D">
        <w:rPr>
          <w:rFonts w:ascii="Times New Roman" w:hAnsi="Times New Roman" w:cs="Times New Roman"/>
          <w:sz w:val="24"/>
          <w:szCs w:val="24"/>
        </w:rPr>
        <w:br/>
        <w:t xml:space="preserve">i posiadane umiejętności pozwalają rodzicom na podejmowanie decyzji w sprawie edukacji ich dzieci.  </w:t>
      </w:r>
    </w:p>
    <w:p w:rsidR="009A6407" w:rsidRPr="0084535D" w:rsidRDefault="009A6407"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W związku z tym zasadne jest, by rodzice mieli prawo wyboru korzystania </w:t>
      </w:r>
      <w:r w:rsidRPr="0084535D">
        <w:rPr>
          <w:rFonts w:ascii="Times New Roman" w:hAnsi="Times New Roman" w:cs="Times New Roman"/>
          <w:sz w:val="24"/>
          <w:szCs w:val="24"/>
        </w:rPr>
        <w:br/>
        <w:t xml:space="preserve">z wychowania przedszkolnego przez ich dziecko. </w:t>
      </w:r>
    </w:p>
    <w:p w:rsidR="009A6407" w:rsidRPr="0084535D" w:rsidRDefault="009A6407"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 xml:space="preserve">Gminy nadal będą zobowiązane do zapewnienia miejsc w placówkach wychowania przedszkolnego dla wszystkich uprawnionych dzieci. </w:t>
      </w:r>
    </w:p>
    <w:p w:rsidR="009A6407" w:rsidRPr="0084535D" w:rsidRDefault="009A6407" w:rsidP="0084535D">
      <w:pPr>
        <w:spacing w:after="0"/>
        <w:jc w:val="both"/>
        <w:rPr>
          <w:rFonts w:ascii="Times New Roman" w:hAnsi="Times New Roman" w:cs="Times New Roman"/>
          <w:sz w:val="24"/>
          <w:szCs w:val="24"/>
        </w:rPr>
      </w:pPr>
    </w:p>
    <w:p w:rsidR="009A6407" w:rsidRPr="0084535D" w:rsidRDefault="009A6407"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Docelowo, zmiana przepisu art. 14 ust. 3</w:t>
      </w:r>
      <w:r w:rsidR="001B071B" w:rsidRPr="0084535D">
        <w:rPr>
          <w:rFonts w:ascii="Times New Roman" w:hAnsi="Times New Roman" w:cs="Times New Roman"/>
          <w:sz w:val="24"/>
          <w:szCs w:val="24"/>
        </w:rPr>
        <w:t>b</w:t>
      </w:r>
      <w:r w:rsidRPr="0084535D">
        <w:rPr>
          <w:rFonts w:ascii="Times New Roman" w:hAnsi="Times New Roman" w:cs="Times New Roman"/>
          <w:sz w:val="24"/>
          <w:szCs w:val="24"/>
        </w:rPr>
        <w:t xml:space="preserve"> ustawy o systemi</w:t>
      </w:r>
      <w:r w:rsidR="00FA7171" w:rsidRPr="0084535D">
        <w:rPr>
          <w:rFonts w:ascii="Times New Roman" w:hAnsi="Times New Roman" w:cs="Times New Roman"/>
          <w:sz w:val="24"/>
          <w:szCs w:val="24"/>
        </w:rPr>
        <w:t>e oświaty gwarantuje dzieciom w </w:t>
      </w:r>
      <w:r w:rsidRPr="0084535D">
        <w:rPr>
          <w:rFonts w:ascii="Times New Roman" w:hAnsi="Times New Roman" w:cs="Times New Roman"/>
          <w:sz w:val="24"/>
          <w:szCs w:val="24"/>
        </w:rPr>
        <w:t xml:space="preserve">wieku 3-5 lat prawo do korzystania z wychowania przedszkolnego. </w:t>
      </w:r>
      <w:r w:rsidRPr="0084535D">
        <w:rPr>
          <w:rFonts w:ascii="Times New Roman" w:hAnsi="Times New Roman" w:cs="Times New Roman"/>
          <w:sz w:val="24"/>
          <w:szCs w:val="24"/>
        </w:rPr>
        <w:br/>
        <w:t xml:space="preserve">Od dnia 1 września 2016 r. wszystkie dzieci 6-letnie oraz wszystkie chętne dzieci </w:t>
      </w:r>
      <w:r w:rsidR="00D11C00" w:rsidRPr="0084535D">
        <w:rPr>
          <w:rFonts w:ascii="Times New Roman" w:hAnsi="Times New Roman" w:cs="Times New Roman"/>
          <w:sz w:val="24"/>
          <w:szCs w:val="24"/>
        </w:rPr>
        <w:br/>
      </w:r>
      <w:r w:rsidRPr="0084535D">
        <w:rPr>
          <w:rFonts w:ascii="Times New Roman" w:hAnsi="Times New Roman" w:cs="Times New Roman"/>
          <w:sz w:val="24"/>
          <w:szCs w:val="24"/>
        </w:rPr>
        <w:t xml:space="preserve">4- i 5-letnie mają mieć zapewnione miejsce realizacji wychowania przedszkolnego. </w:t>
      </w:r>
    </w:p>
    <w:p w:rsidR="00406AD6" w:rsidRPr="0084535D" w:rsidRDefault="00406AD6" w:rsidP="0084535D">
      <w:pPr>
        <w:spacing w:after="0"/>
        <w:jc w:val="both"/>
        <w:rPr>
          <w:rFonts w:ascii="Times New Roman" w:hAnsi="Times New Roman" w:cs="Times New Roman"/>
          <w:sz w:val="24"/>
          <w:szCs w:val="24"/>
        </w:rPr>
      </w:pPr>
    </w:p>
    <w:p w:rsidR="001B071B" w:rsidRDefault="00406AD6" w:rsidP="009B42F4">
      <w:pPr>
        <w:spacing w:after="0"/>
        <w:jc w:val="both"/>
        <w:rPr>
          <w:rFonts w:ascii="Times New Roman" w:hAnsi="Times New Roman" w:cs="Times New Roman"/>
          <w:b/>
          <w:sz w:val="24"/>
          <w:szCs w:val="24"/>
        </w:rPr>
      </w:pPr>
      <w:r w:rsidRPr="0084535D">
        <w:rPr>
          <w:rFonts w:ascii="Times New Roman" w:hAnsi="Times New Roman" w:cs="Times New Roman"/>
          <w:sz w:val="24"/>
          <w:szCs w:val="24"/>
        </w:rPr>
        <w:t>W związku z</w:t>
      </w:r>
      <w:r w:rsidR="00381AF0" w:rsidRPr="0084535D">
        <w:rPr>
          <w:rFonts w:ascii="Times New Roman" w:hAnsi="Times New Roman" w:cs="Times New Roman"/>
          <w:sz w:val="24"/>
          <w:szCs w:val="24"/>
        </w:rPr>
        <w:t xml:space="preserve"> projektowanymi zmianami w zakresie </w:t>
      </w:r>
      <w:r w:rsidR="0064319C" w:rsidRPr="0084535D">
        <w:rPr>
          <w:rFonts w:ascii="Times New Roman" w:hAnsi="Times New Roman" w:cs="Times New Roman"/>
          <w:sz w:val="24"/>
          <w:szCs w:val="24"/>
        </w:rPr>
        <w:t xml:space="preserve">obowiązkowego rocznego </w:t>
      </w:r>
      <w:r w:rsidR="00653931" w:rsidRPr="0084535D">
        <w:rPr>
          <w:rFonts w:ascii="Times New Roman" w:hAnsi="Times New Roman" w:cs="Times New Roman"/>
          <w:sz w:val="24"/>
          <w:szCs w:val="24"/>
        </w:rPr>
        <w:t xml:space="preserve">przygotowania </w:t>
      </w:r>
      <w:r w:rsidR="00381AF0" w:rsidRPr="0084535D">
        <w:rPr>
          <w:rFonts w:ascii="Times New Roman" w:hAnsi="Times New Roman" w:cs="Times New Roman"/>
          <w:sz w:val="24"/>
          <w:szCs w:val="24"/>
        </w:rPr>
        <w:t xml:space="preserve">przedszkolnego, obowiązku szkolnego oraz przesunięciem na 1 września 2019 r. terminu przekształcenia oddziałów przedszkolnych funkcjonujących w szkołach podstawowych </w:t>
      </w:r>
      <w:r w:rsidR="00C33B67">
        <w:rPr>
          <w:rFonts w:ascii="Times New Roman" w:hAnsi="Times New Roman" w:cs="Times New Roman"/>
          <w:sz w:val="24"/>
          <w:szCs w:val="24"/>
        </w:rPr>
        <w:t>w </w:t>
      </w:r>
      <w:r w:rsidR="00C00CAF" w:rsidRPr="0084535D">
        <w:rPr>
          <w:rFonts w:ascii="Times New Roman" w:hAnsi="Times New Roman" w:cs="Times New Roman"/>
          <w:sz w:val="24"/>
          <w:szCs w:val="24"/>
        </w:rPr>
        <w:t xml:space="preserve">przedszkola, </w:t>
      </w:r>
      <w:r w:rsidR="00381AF0" w:rsidRPr="0084535D">
        <w:rPr>
          <w:rFonts w:ascii="Times New Roman" w:hAnsi="Times New Roman" w:cs="Times New Roman"/>
          <w:sz w:val="24"/>
          <w:szCs w:val="24"/>
        </w:rPr>
        <w:t xml:space="preserve">proponuje się </w:t>
      </w:r>
      <w:r w:rsidR="000652A7" w:rsidRPr="0084535D">
        <w:rPr>
          <w:rFonts w:ascii="Times New Roman" w:hAnsi="Times New Roman" w:cs="Times New Roman"/>
          <w:sz w:val="24"/>
          <w:szCs w:val="24"/>
        </w:rPr>
        <w:t xml:space="preserve">także </w:t>
      </w:r>
      <w:r w:rsidR="00381AF0" w:rsidRPr="0084535D">
        <w:rPr>
          <w:rFonts w:ascii="Times New Roman" w:hAnsi="Times New Roman" w:cs="Times New Roman"/>
          <w:sz w:val="24"/>
          <w:szCs w:val="24"/>
        </w:rPr>
        <w:t xml:space="preserve">zachowanie </w:t>
      </w:r>
      <w:r w:rsidR="00364496" w:rsidRPr="0084535D">
        <w:rPr>
          <w:rFonts w:ascii="Times New Roman" w:hAnsi="Times New Roman" w:cs="Times New Roman"/>
          <w:sz w:val="24"/>
          <w:szCs w:val="24"/>
        </w:rPr>
        <w:t xml:space="preserve">w </w:t>
      </w:r>
      <w:r w:rsidR="00381AF0" w:rsidRPr="0084535D">
        <w:rPr>
          <w:rFonts w:ascii="Times New Roman" w:hAnsi="Times New Roman" w:cs="Times New Roman"/>
          <w:sz w:val="24"/>
          <w:szCs w:val="24"/>
        </w:rPr>
        <w:t>mocy dotychczasowych przepisów wykonawczych wydanych na podstawie art. 60 ust</w:t>
      </w:r>
      <w:r w:rsidR="00C00CAF" w:rsidRPr="0084535D">
        <w:rPr>
          <w:rFonts w:ascii="Times New Roman" w:hAnsi="Times New Roman" w:cs="Times New Roman"/>
          <w:sz w:val="24"/>
          <w:szCs w:val="24"/>
        </w:rPr>
        <w:t>.</w:t>
      </w:r>
      <w:r w:rsidR="00381AF0" w:rsidRPr="0084535D">
        <w:rPr>
          <w:rFonts w:ascii="Times New Roman" w:hAnsi="Times New Roman" w:cs="Times New Roman"/>
          <w:sz w:val="24"/>
          <w:szCs w:val="24"/>
        </w:rPr>
        <w:t xml:space="preserve"> 2 ustawy o systemie oświaty (tj. przepisów dotyczących </w:t>
      </w:r>
      <w:r w:rsidR="0064319C" w:rsidRPr="0084535D">
        <w:rPr>
          <w:rFonts w:ascii="Times New Roman" w:hAnsi="Times New Roman" w:cs="Times New Roman"/>
          <w:sz w:val="24"/>
          <w:szCs w:val="24"/>
        </w:rPr>
        <w:t xml:space="preserve">ramowych </w:t>
      </w:r>
      <w:r w:rsidR="00381AF0" w:rsidRPr="0084535D">
        <w:rPr>
          <w:rFonts w:ascii="Times New Roman" w:hAnsi="Times New Roman" w:cs="Times New Roman"/>
          <w:sz w:val="24"/>
          <w:szCs w:val="24"/>
        </w:rPr>
        <w:t>statutów</w:t>
      </w:r>
      <w:r w:rsidR="00EA4AFA" w:rsidRPr="0084535D">
        <w:rPr>
          <w:rFonts w:ascii="Times New Roman" w:hAnsi="Times New Roman" w:cs="Times New Roman"/>
          <w:sz w:val="24"/>
          <w:szCs w:val="24"/>
        </w:rPr>
        <w:t xml:space="preserve"> publicznych: przedszkoli,</w:t>
      </w:r>
      <w:r w:rsidR="00381AF0" w:rsidRPr="0084535D">
        <w:rPr>
          <w:rFonts w:ascii="Times New Roman" w:hAnsi="Times New Roman" w:cs="Times New Roman"/>
          <w:sz w:val="24"/>
          <w:szCs w:val="24"/>
        </w:rPr>
        <w:t xml:space="preserve"> szkół</w:t>
      </w:r>
      <w:r w:rsidR="00EA4AFA" w:rsidRPr="0084535D">
        <w:rPr>
          <w:rFonts w:ascii="Times New Roman" w:hAnsi="Times New Roman" w:cs="Times New Roman"/>
          <w:sz w:val="24"/>
          <w:szCs w:val="24"/>
        </w:rPr>
        <w:t xml:space="preserve"> i placówek</w:t>
      </w:r>
      <w:r w:rsidR="00381AF0" w:rsidRPr="0084535D">
        <w:rPr>
          <w:rFonts w:ascii="Times New Roman" w:hAnsi="Times New Roman" w:cs="Times New Roman"/>
          <w:sz w:val="24"/>
          <w:szCs w:val="24"/>
        </w:rPr>
        <w:t>) do dnia 1 września 2019 r.</w:t>
      </w:r>
    </w:p>
    <w:p w:rsidR="0084535D" w:rsidRPr="0084535D" w:rsidRDefault="0084535D" w:rsidP="0084535D">
      <w:pPr>
        <w:jc w:val="both"/>
        <w:rPr>
          <w:rFonts w:ascii="Times New Roman" w:hAnsi="Times New Roman" w:cs="Times New Roman"/>
          <w:b/>
          <w:sz w:val="24"/>
          <w:szCs w:val="24"/>
        </w:rPr>
      </w:pPr>
    </w:p>
    <w:p w:rsidR="009C560F" w:rsidRPr="0084535D" w:rsidRDefault="00364496" w:rsidP="0084535D">
      <w:pPr>
        <w:jc w:val="both"/>
        <w:rPr>
          <w:rFonts w:ascii="Times New Roman" w:hAnsi="Times New Roman" w:cs="Times New Roman"/>
          <w:b/>
          <w:sz w:val="24"/>
          <w:szCs w:val="24"/>
        </w:rPr>
      </w:pPr>
      <w:r w:rsidRPr="0084535D">
        <w:rPr>
          <w:rFonts w:ascii="Times New Roman" w:hAnsi="Times New Roman" w:cs="Times New Roman"/>
          <w:b/>
          <w:sz w:val="24"/>
          <w:szCs w:val="24"/>
        </w:rPr>
        <w:t xml:space="preserve">3. </w:t>
      </w:r>
      <w:r w:rsidR="009C560F" w:rsidRPr="0084535D">
        <w:rPr>
          <w:rFonts w:ascii="Times New Roman" w:hAnsi="Times New Roman" w:cs="Times New Roman"/>
          <w:b/>
          <w:sz w:val="24"/>
          <w:szCs w:val="24"/>
        </w:rPr>
        <w:t>Dotowanie wychowania przedszkolnego</w:t>
      </w:r>
    </w:p>
    <w:p w:rsidR="009C560F" w:rsidRPr="0084535D" w:rsidRDefault="009C560F" w:rsidP="0084535D">
      <w:pPr>
        <w:jc w:val="both"/>
        <w:rPr>
          <w:rFonts w:ascii="Times New Roman" w:hAnsi="Times New Roman" w:cs="Times New Roman"/>
          <w:sz w:val="24"/>
          <w:szCs w:val="24"/>
        </w:rPr>
      </w:pPr>
      <w:r w:rsidRPr="0084535D">
        <w:rPr>
          <w:rFonts w:ascii="Times New Roman" w:hAnsi="Times New Roman" w:cs="Times New Roman"/>
          <w:sz w:val="24"/>
          <w:szCs w:val="24"/>
        </w:rPr>
        <w:t>Na dofinansowanie zadań w zakresie wychowania przedszkolnego gmina otrzymuje dotację celową z budżetu państwa. Wysokość dotacji dla danej gminy na dany rok jest obliczana jako iloczyn kwoty rocznej oraz liczby dzieci korzystających z wychowania przedszkolnego na obszarze danej gminy, ustalonej na podstawie danych systemu informacji oświatowej według stanu na dzień 30 września roku poprzedzającego rok udzielenia dotacji. Wysokość kwoty rocznej dotacji na każde dziecko, w roku 2016 została określona w art. 11 ust. 1 pkt 4 ustawy z dnia 13 czerwca 2013 r</w:t>
      </w:r>
      <w:r w:rsidR="00887EBA" w:rsidRPr="0084535D">
        <w:rPr>
          <w:rFonts w:ascii="Times New Roman" w:hAnsi="Times New Roman" w:cs="Times New Roman"/>
          <w:sz w:val="24"/>
          <w:szCs w:val="24"/>
        </w:rPr>
        <w:t>.</w:t>
      </w:r>
      <w:r w:rsidRPr="0084535D">
        <w:rPr>
          <w:rFonts w:ascii="Times New Roman" w:hAnsi="Times New Roman" w:cs="Times New Roman"/>
          <w:sz w:val="24"/>
          <w:szCs w:val="24"/>
        </w:rPr>
        <w:t xml:space="preserve"> o zmianie ustawy o systemie oświaty oraz niektórych innych ustaw</w:t>
      </w:r>
      <w:r w:rsidR="00C3624E" w:rsidRPr="0084535D">
        <w:rPr>
          <w:rFonts w:ascii="Times New Roman" w:hAnsi="Times New Roman" w:cs="Times New Roman"/>
          <w:sz w:val="24"/>
          <w:szCs w:val="24"/>
        </w:rPr>
        <w:t>.</w:t>
      </w:r>
    </w:p>
    <w:p w:rsidR="009C560F" w:rsidRPr="0084535D" w:rsidRDefault="009C560F" w:rsidP="0084535D">
      <w:pPr>
        <w:jc w:val="both"/>
        <w:rPr>
          <w:rFonts w:ascii="Times New Roman" w:hAnsi="Times New Roman" w:cs="Times New Roman"/>
          <w:sz w:val="24"/>
          <w:szCs w:val="24"/>
        </w:rPr>
      </w:pPr>
      <w:r w:rsidRPr="0084535D">
        <w:rPr>
          <w:rFonts w:ascii="Times New Roman" w:hAnsi="Times New Roman" w:cs="Times New Roman"/>
          <w:sz w:val="24"/>
          <w:szCs w:val="24"/>
        </w:rPr>
        <w:t>Z</w:t>
      </w:r>
      <w:r w:rsidR="00C3624E" w:rsidRPr="0084535D">
        <w:rPr>
          <w:rFonts w:ascii="Times New Roman" w:hAnsi="Times New Roman" w:cs="Times New Roman"/>
          <w:sz w:val="24"/>
          <w:szCs w:val="24"/>
        </w:rPr>
        <w:t xml:space="preserve"> uwagi na przeprowadzaną zmianę</w:t>
      </w:r>
      <w:r w:rsidRPr="0084535D">
        <w:rPr>
          <w:rFonts w:ascii="Times New Roman" w:hAnsi="Times New Roman" w:cs="Times New Roman"/>
          <w:sz w:val="24"/>
          <w:szCs w:val="24"/>
        </w:rPr>
        <w:t xml:space="preserve"> dotyczącą podwyższenia wieku obowiązku szkolnego do 7 lat</w:t>
      </w:r>
      <w:r w:rsidR="00C3624E" w:rsidRPr="0084535D">
        <w:rPr>
          <w:rFonts w:ascii="Times New Roman" w:hAnsi="Times New Roman" w:cs="Times New Roman"/>
          <w:sz w:val="24"/>
          <w:szCs w:val="24"/>
        </w:rPr>
        <w:t>,</w:t>
      </w:r>
      <w:r w:rsidRPr="0084535D">
        <w:rPr>
          <w:rFonts w:ascii="Times New Roman" w:hAnsi="Times New Roman" w:cs="Times New Roman"/>
          <w:sz w:val="24"/>
          <w:szCs w:val="24"/>
        </w:rPr>
        <w:t xml:space="preserve"> znaczna część dzieci w wieku 6 lat pozostanie objęta wychowaniem przedszkolnym. Natomiast dotacja na dofinansowanie zadań w</w:t>
      </w:r>
      <w:r w:rsidR="00970033" w:rsidRPr="0084535D">
        <w:rPr>
          <w:rFonts w:ascii="Times New Roman" w:hAnsi="Times New Roman" w:cs="Times New Roman"/>
          <w:sz w:val="24"/>
          <w:szCs w:val="24"/>
        </w:rPr>
        <w:t> </w:t>
      </w:r>
      <w:r w:rsidRPr="0084535D">
        <w:rPr>
          <w:rFonts w:ascii="Times New Roman" w:hAnsi="Times New Roman" w:cs="Times New Roman"/>
          <w:sz w:val="24"/>
          <w:szCs w:val="24"/>
        </w:rPr>
        <w:t>zakresie wychowania przedszkolnego na rok 2016 będzie ustalana na podstawie danych SIO według stanu na dzień 30 września 2015 roku</w:t>
      </w:r>
      <w:r w:rsidR="00C3624E" w:rsidRPr="0084535D">
        <w:rPr>
          <w:rFonts w:ascii="Times New Roman" w:hAnsi="Times New Roman" w:cs="Times New Roman"/>
          <w:sz w:val="24"/>
          <w:szCs w:val="24"/>
        </w:rPr>
        <w:t>.</w:t>
      </w:r>
      <w:r w:rsidRPr="0084535D">
        <w:rPr>
          <w:rFonts w:ascii="Times New Roman" w:hAnsi="Times New Roman" w:cs="Times New Roman"/>
          <w:sz w:val="24"/>
          <w:szCs w:val="24"/>
        </w:rPr>
        <w:t xml:space="preserve"> </w:t>
      </w:r>
      <w:r w:rsidR="00C3624E" w:rsidRPr="0084535D">
        <w:rPr>
          <w:rFonts w:ascii="Times New Roman" w:hAnsi="Times New Roman" w:cs="Times New Roman"/>
          <w:sz w:val="24"/>
          <w:szCs w:val="24"/>
        </w:rPr>
        <w:t>D</w:t>
      </w:r>
      <w:r w:rsidRPr="0084535D">
        <w:rPr>
          <w:rFonts w:ascii="Times New Roman" w:hAnsi="Times New Roman" w:cs="Times New Roman"/>
          <w:sz w:val="24"/>
          <w:szCs w:val="24"/>
        </w:rPr>
        <w:t xml:space="preserve">o jej naliczenia nie zostanie uwzględniony efekt zwiększonej liczby dzieci w wieku 6 lat objętych wychowaniem przedszkolnym od września 2016 roku. Według danych SIO w roku szkolnym 2015/2016 odsetek dzieci w wieku 6 lat objętych wychowaniem przedszkolnym wyniósł 21%. </w:t>
      </w:r>
      <w:r w:rsidR="00C3624E" w:rsidRPr="0084535D">
        <w:rPr>
          <w:rFonts w:ascii="Times New Roman" w:hAnsi="Times New Roman" w:cs="Times New Roman"/>
          <w:sz w:val="24"/>
          <w:szCs w:val="24"/>
        </w:rPr>
        <w:t>Jednocześnie, biorąc pod uwagę</w:t>
      </w:r>
      <w:r w:rsidRPr="0084535D">
        <w:rPr>
          <w:rFonts w:ascii="Times New Roman" w:hAnsi="Times New Roman" w:cs="Times New Roman"/>
          <w:sz w:val="24"/>
          <w:szCs w:val="24"/>
        </w:rPr>
        <w:t xml:space="preserve"> </w:t>
      </w:r>
      <w:r w:rsidR="00C3624E" w:rsidRPr="0084535D">
        <w:rPr>
          <w:rFonts w:ascii="Times New Roman" w:hAnsi="Times New Roman" w:cs="Times New Roman"/>
          <w:sz w:val="24"/>
          <w:szCs w:val="24"/>
        </w:rPr>
        <w:t>prawo (a nie obowiązek)</w:t>
      </w:r>
      <w:r w:rsidRPr="0084535D">
        <w:rPr>
          <w:rFonts w:ascii="Times New Roman" w:hAnsi="Times New Roman" w:cs="Times New Roman"/>
          <w:sz w:val="24"/>
          <w:szCs w:val="24"/>
        </w:rPr>
        <w:t xml:space="preserve"> </w:t>
      </w:r>
      <w:r w:rsidR="00C3624E" w:rsidRPr="0084535D">
        <w:rPr>
          <w:rFonts w:ascii="Times New Roman" w:hAnsi="Times New Roman" w:cs="Times New Roman"/>
          <w:sz w:val="24"/>
          <w:szCs w:val="24"/>
        </w:rPr>
        <w:t>rodziców do rozpoczęcia</w:t>
      </w:r>
      <w:r w:rsidRPr="0084535D">
        <w:rPr>
          <w:rFonts w:ascii="Times New Roman" w:hAnsi="Times New Roman" w:cs="Times New Roman"/>
          <w:sz w:val="24"/>
          <w:szCs w:val="24"/>
        </w:rPr>
        <w:t xml:space="preserve"> edukacji szkolnej </w:t>
      </w:r>
      <w:r w:rsidR="00C3624E" w:rsidRPr="0084535D">
        <w:rPr>
          <w:rFonts w:ascii="Times New Roman" w:hAnsi="Times New Roman" w:cs="Times New Roman"/>
          <w:sz w:val="24"/>
          <w:szCs w:val="24"/>
        </w:rPr>
        <w:t xml:space="preserve">przez ich 6-letnie </w:t>
      </w:r>
      <w:r w:rsidRPr="0084535D">
        <w:rPr>
          <w:rFonts w:ascii="Times New Roman" w:hAnsi="Times New Roman" w:cs="Times New Roman"/>
          <w:sz w:val="24"/>
          <w:szCs w:val="24"/>
        </w:rPr>
        <w:t>dzieci</w:t>
      </w:r>
      <w:r w:rsidR="00C3624E" w:rsidRPr="0084535D">
        <w:rPr>
          <w:rFonts w:ascii="Times New Roman" w:hAnsi="Times New Roman" w:cs="Times New Roman"/>
          <w:sz w:val="24"/>
          <w:szCs w:val="24"/>
        </w:rPr>
        <w:t>,</w:t>
      </w:r>
      <w:r w:rsidRPr="0084535D">
        <w:rPr>
          <w:rFonts w:ascii="Times New Roman" w:hAnsi="Times New Roman" w:cs="Times New Roman"/>
          <w:sz w:val="24"/>
          <w:szCs w:val="24"/>
        </w:rPr>
        <w:t xml:space="preserve"> przyjęto, że w roku szkolnym 2016/2017 odsetek dzieci w wieku 6 lat objętych wychowaniem przedszkolnym może wynieść 90%. </w:t>
      </w:r>
    </w:p>
    <w:p w:rsidR="009C560F" w:rsidRPr="0084535D" w:rsidRDefault="00C3624E" w:rsidP="0084535D">
      <w:pPr>
        <w:jc w:val="both"/>
        <w:rPr>
          <w:rFonts w:ascii="Times New Roman" w:hAnsi="Times New Roman" w:cs="Times New Roman"/>
          <w:sz w:val="24"/>
          <w:szCs w:val="24"/>
        </w:rPr>
      </w:pPr>
      <w:r w:rsidRPr="0084535D">
        <w:rPr>
          <w:rFonts w:ascii="Times New Roman" w:hAnsi="Times New Roman" w:cs="Times New Roman"/>
          <w:sz w:val="24"/>
          <w:szCs w:val="24"/>
        </w:rPr>
        <w:t xml:space="preserve">Biorąc pod uwagę powyższe, należy </w:t>
      </w:r>
      <w:r w:rsidR="009C560F" w:rsidRPr="0084535D">
        <w:rPr>
          <w:rFonts w:ascii="Times New Roman" w:hAnsi="Times New Roman" w:cs="Times New Roman"/>
          <w:sz w:val="24"/>
          <w:szCs w:val="24"/>
        </w:rPr>
        <w:t xml:space="preserve">spodziewać się, że w okresie tych 4 miesięcy </w:t>
      </w:r>
      <w:r w:rsidRPr="0084535D">
        <w:rPr>
          <w:rFonts w:ascii="Times New Roman" w:hAnsi="Times New Roman" w:cs="Times New Roman"/>
          <w:sz w:val="24"/>
          <w:szCs w:val="24"/>
        </w:rPr>
        <w:t>2016 r. (tj. wrzesień – grudzień</w:t>
      </w:r>
      <w:r w:rsidR="009C560F" w:rsidRPr="0084535D">
        <w:rPr>
          <w:rFonts w:ascii="Times New Roman" w:hAnsi="Times New Roman" w:cs="Times New Roman"/>
          <w:sz w:val="24"/>
          <w:szCs w:val="24"/>
        </w:rPr>
        <w:t xml:space="preserve">) gminy będą musiały zwiększyć wydatki ponoszone na wychowanie przedszkolne. W związku z tym </w:t>
      </w:r>
      <w:r w:rsidR="00751CA9" w:rsidRPr="0084535D">
        <w:rPr>
          <w:rFonts w:ascii="Times New Roman" w:hAnsi="Times New Roman" w:cs="Times New Roman"/>
          <w:sz w:val="24"/>
          <w:szCs w:val="24"/>
        </w:rPr>
        <w:t xml:space="preserve">proponowana </w:t>
      </w:r>
      <w:r w:rsidR="009C560F" w:rsidRPr="0084535D">
        <w:rPr>
          <w:rFonts w:ascii="Times New Roman" w:hAnsi="Times New Roman" w:cs="Times New Roman"/>
          <w:sz w:val="24"/>
          <w:szCs w:val="24"/>
        </w:rPr>
        <w:t>zmiana art. 11 ust. 1</w:t>
      </w:r>
      <w:r w:rsidR="00672EAD" w:rsidRPr="0084535D">
        <w:rPr>
          <w:rFonts w:ascii="Times New Roman" w:hAnsi="Times New Roman" w:cs="Times New Roman"/>
          <w:sz w:val="24"/>
          <w:szCs w:val="24"/>
        </w:rPr>
        <w:t xml:space="preserve"> </w:t>
      </w:r>
      <w:r w:rsidR="009C560F" w:rsidRPr="0084535D">
        <w:rPr>
          <w:rFonts w:ascii="Times New Roman" w:hAnsi="Times New Roman" w:cs="Times New Roman"/>
          <w:sz w:val="24"/>
          <w:szCs w:val="24"/>
        </w:rPr>
        <w:t>ma na celu podwyższenie wysokości kwoty rocznej dotacji na dofinansowanie zadań w zakresie wychowania przedszkolnego w 2016 roku, tak aby zrekompensować gminom część zwiększonych wydatków ponoszonych na wychowanie przedszkolne</w:t>
      </w:r>
      <w:r w:rsidR="00751CA9" w:rsidRPr="0084535D">
        <w:rPr>
          <w:rFonts w:ascii="Times New Roman" w:hAnsi="Times New Roman" w:cs="Times New Roman"/>
          <w:sz w:val="24"/>
          <w:szCs w:val="24"/>
        </w:rPr>
        <w:t xml:space="preserve"> w okresie 4 ostatnich miesięcy. </w:t>
      </w:r>
    </w:p>
    <w:p w:rsidR="000C18A8" w:rsidRPr="0084535D" w:rsidRDefault="00751CA9" w:rsidP="0084535D">
      <w:pPr>
        <w:jc w:val="both"/>
        <w:rPr>
          <w:rFonts w:ascii="Times New Roman" w:hAnsi="Times New Roman" w:cs="Times New Roman"/>
          <w:sz w:val="24"/>
          <w:szCs w:val="24"/>
        </w:rPr>
      </w:pPr>
      <w:r w:rsidRPr="0084535D">
        <w:rPr>
          <w:rFonts w:ascii="Times New Roman" w:hAnsi="Times New Roman" w:cs="Times New Roman"/>
          <w:sz w:val="24"/>
          <w:szCs w:val="24"/>
        </w:rPr>
        <w:t>Ponieważ zakłada się</w:t>
      </w:r>
      <w:r w:rsidR="009C560F" w:rsidRPr="0084535D">
        <w:rPr>
          <w:rFonts w:ascii="Times New Roman" w:hAnsi="Times New Roman" w:cs="Times New Roman"/>
          <w:sz w:val="24"/>
          <w:szCs w:val="24"/>
        </w:rPr>
        <w:t>, że od września 2016 roku liczba dzieci objętych wychowaniem przedszkolnym w stosunku do roku szkolnego 2015/2016 może wzrosnąć o ok. 15</w:t>
      </w:r>
      <w:r w:rsidRPr="0084535D">
        <w:rPr>
          <w:rFonts w:ascii="Times New Roman" w:hAnsi="Times New Roman" w:cs="Times New Roman"/>
          <w:sz w:val="24"/>
          <w:szCs w:val="24"/>
        </w:rPr>
        <w:t>%,</w:t>
      </w:r>
      <w:r w:rsidR="009C560F" w:rsidRPr="0084535D">
        <w:rPr>
          <w:rFonts w:ascii="Times New Roman" w:hAnsi="Times New Roman" w:cs="Times New Roman"/>
          <w:sz w:val="24"/>
          <w:szCs w:val="24"/>
        </w:rPr>
        <w:t xml:space="preserve"> </w:t>
      </w:r>
      <w:r w:rsidRPr="0084535D">
        <w:rPr>
          <w:rFonts w:ascii="Times New Roman" w:hAnsi="Times New Roman" w:cs="Times New Roman"/>
          <w:sz w:val="24"/>
          <w:szCs w:val="24"/>
        </w:rPr>
        <w:t>należy</w:t>
      </w:r>
      <w:r w:rsidR="009C560F" w:rsidRPr="0084535D">
        <w:rPr>
          <w:rFonts w:ascii="Times New Roman" w:hAnsi="Times New Roman" w:cs="Times New Roman"/>
          <w:sz w:val="24"/>
          <w:szCs w:val="24"/>
        </w:rPr>
        <w:t xml:space="preserve"> przyjąć, że wcześniej ustalon</w:t>
      </w:r>
      <w:r w:rsidRPr="0084535D">
        <w:rPr>
          <w:rFonts w:ascii="Times New Roman" w:hAnsi="Times New Roman" w:cs="Times New Roman"/>
          <w:sz w:val="24"/>
          <w:szCs w:val="24"/>
        </w:rPr>
        <w:t>a kwota</w:t>
      </w:r>
      <w:r w:rsidR="009C560F" w:rsidRPr="0084535D">
        <w:rPr>
          <w:rFonts w:ascii="Times New Roman" w:hAnsi="Times New Roman" w:cs="Times New Roman"/>
          <w:sz w:val="24"/>
          <w:szCs w:val="24"/>
        </w:rPr>
        <w:t xml:space="preserve"> dotacji </w:t>
      </w:r>
      <w:r w:rsidRPr="0084535D">
        <w:rPr>
          <w:rFonts w:ascii="Times New Roman" w:hAnsi="Times New Roman" w:cs="Times New Roman"/>
          <w:sz w:val="24"/>
          <w:szCs w:val="24"/>
        </w:rPr>
        <w:t xml:space="preserve">na 2016 rok w wysokości </w:t>
      </w:r>
      <w:r w:rsidRPr="0084535D">
        <w:rPr>
          <w:rFonts w:ascii="Times New Roman" w:hAnsi="Times New Roman" w:cs="Times New Roman"/>
          <w:sz w:val="24"/>
          <w:szCs w:val="24"/>
        </w:rPr>
        <w:br/>
      </w:r>
      <w:r w:rsidR="009C560F" w:rsidRPr="0084535D">
        <w:rPr>
          <w:rFonts w:ascii="Times New Roman" w:hAnsi="Times New Roman" w:cs="Times New Roman"/>
          <w:sz w:val="24"/>
          <w:szCs w:val="24"/>
        </w:rPr>
        <w:t xml:space="preserve">1.305 zł, </w:t>
      </w:r>
      <w:r w:rsidRPr="0084535D">
        <w:rPr>
          <w:rFonts w:ascii="Times New Roman" w:hAnsi="Times New Roman" w:cs="Times New Roman"/>
          <w:sz w:val="24"/>
          <w:szCs w:val="24"/>
        </w:rPr>
        <w:t>powinna być zwiększona</w:t>
      </w:r>
      <w:r w:rsidR="009C560F" w:rsidRPr="0084535D">
        <w:rPr>
          <w:rFonts w:ascii="Times New Roman" w:hAnsi="Times New Roman" w:cs="Times New Roman"/>
          <w:sz w:val="24"/>
          <w:szCs w:val="24"/>
        </w:rPr>
        <w:t xml:space="preserve"> do 1.370 zł. </w:t>
      </w:r>
    </w:p>
    <w:p w:rsidR="00447E51" w:rsidRPr="0084535D" w:rsidRDefault="000C18A8" w:rsidP="002D3E96">
      <w:pPr>
        <w:pStyle w:val="Akapitzlist"/>
        <w:ind w:left="426" w:hanging="426"/>
        <w:jc w:val="both"/>
        <w:rPr>
          <w:rFonts w:ascii="Times New Roman" w:hAnsi="Times New Roman" w:cs="Times New Roman"/>
          <w:b/>
          <w:sz w:val="24"/>
          <w:szCs w:val="24"/>
        </w:rPr>
      </w:pPr>
      <w:r w:rsidRPr="0084535D">
        <w:rPr>
          <w:rFonts w:ascii="Times New Roman" w:hAnsi="Times New Roman" w:cs="Times New Roman"/>
          <w:b/>
          <w:sz w:val="24"/>
          <w:szCs w:val="24"/>
        </w:rPr>
        <w:t>IV.</w:t>
      </w:r>
      <w:r w:rsidR="00447E51" w:rsidRPr="0084535D">
        <w:rPr>
          <w:rFonts w:ascii="Times New Roman" w:hAnsi="Times New Roman" w:cs="Times New Roman"/>
          <w:b/>
          <w:sz w:val="24"/>
          <w:szCs w:val="24"/>
        </w:rPr>
        <w:t xml:space="preserve"> Wzmocnienie roli kuratora oświaty w ks</w:t>
      </w:r>
      <w:r w:rsidR="0084535D" w:rsidRPr="0084535D">
        <w:rPr>
          <w:rFonts w:ascii="Times New Roman" w:hAnsi="Times New Roman" w:cs="Times New Roman"/>
          <w:b/>
          <w:sz w:val="24"/>
          <w:szCs w:val="24"/>
        </w:rPr>
        <w:t>ztałtowaniu planu sieci szkół i </w:t>
      </w:r>
      <w:r w:rsidR="00447E51" w:rsidRPr="0084535D">
        <w:rPr>
          <w:rFonts w:ascii="Times New Roman" w:hAnsi="Times New Roman" w:cs="Times New Roman"/>
          <w:b/>
          <w:sz w:val="24"/>
          <w:szCs w:val="24"/>
        </w:rPr>
        <w:t>przedszkoli. Przywrócenie obowiązku uzyskiwania pozytywnej opinii organu nadzoru pedagogicznego w przypadku likwidacji szkoły lub placówki prowadzonej przez jednostkę samorządu terytorialnego</w:t>
      </w:r>
    </w:p>
    <w:p w:rsidR="00447E51" w:rsidRPr="0084535D" w:rsidRDefault="00447E51" w:rsidP="0084535D">
      <w:pPr>
        <w:jc w:val="both"/>
        <w:rPr>
          <w:rFonts w:ascii="Times New Roman" w:hAnsi="Times New Roman" w:cs="Times New Roman"/>
          <w:sz w:val="24"/>
          <w:szCs w:val="24"/>
        </w:rPr>
      </w:pPr>
      <w:r w:rsidRPr="0084535D">
        <w:rPr>
          <w:rFonts w:ascii="Times New Roman" w:hAnsi="Times New Roman" w:cs="Times New Roman"/>
          <w:sz w:val="24"/>
          <w:szCs w:val="24"/>
        </w:rPr>
        <w:t xml:space="preserve">W obecnym stanie prawnym rola organu sprawującego nadzór pedagogiczny, w obszarze kształtowania sieci publicznych przedszkoli i szkół, ogranicza się do opiniowania likwidacji lub przekształcania przedszkoli, szkół i placówek prowadzonych przez jednostki samorządu terytorialnego. Opinie organów sprawujących nadzór pedagogiczny nie mają jednak charakteru wiążącego. </w:t>
      </w:r>
    </w:p>
    <w:p w:rsidR="00447E51" w:rsidRPr="0084535D" w:rsidRDefault="00447E51" w:rsidP="0084535D">
      <w:pPr>
        <w:jc w:val="both"/>
        <w:rPr>
          <w:rFonts w:ascii="Times New Roman" w:hAnsi="Times New Roman" w:cs="Times New Roman"/>
          <w:i/>
          <w:color w:val="FF0000"/>
          <w:sz w:val="24"/>
          <w:szCs w:val="24"/>
        </w:rPr>
      </w:pPr>
      <w:r w:rsidRPr="0084535D">
        <w:rPr>
          <w:rFonts w:ascii="Times New Roman" w:hAnsi="Times New Roman" w:cs="Times New Roman"/>
          <w:sz w:val="24"/>
          <w:szCs w:val="24"/>
        </w:rPr>
        <w:lastRenderedPageBreak/>
        <w:t xml:space="preserve">W ostatnich latach można było zaobserwować zmiany w sieci  szkół prowadzonych przez jednostki samorządu terytorialnego mające na celu zastąpienie ich szkołami prowadzonymi przez inne podmioty. Działania takie z reguły były podyktowane głównie względami ekonomicznymi i miały na celu ograniczenie wydatków ponoszonych przez jednostki samorządu terytorialnego na prowadzenie szkół i placówek publicznych (w tym omijanie przepisów ustawy - Karta Nauczyciela, m.in. w zakresie gwarancji dotyczących wysokości wynagrodzeń nauczycieli). </w:t>
      </w:r>
    </w:p>
    <w:p w:rsidR="00447E51" w:rsidRPr="0084535D" w:rsidRDefault="00447E51" w:rsidP="0084535D">
      <w:pPr>
        <w:spacing w:after="0"/>
        <w:jc w:val="both"/>
        <w:rPr>
          <w:rFonts w:ascii="Times New Roman" w:hAnsi="Times New Roman" w:cs="Times New Roman"/>
          <w:sz w:val="24"/>
          <w:szCs w:val="24"/>
        </w:rPr>
      </w:pPr>
      <w:r w:rsidRPr="0084535D">
        <w:rPr>
          <w:rFonts w:ascii="Times New Roman" w:hAnsi="Times New Roman" w:cs="Times New Roman"/>
          <w:sz w:val="24"/>
          <w:szCs w:val="24"/>
        </w:rPr>
        <w:t>Przedstawiona w projekcie propozycja dodania w art. 14a usta</w:t>
      </w:r>
      <w:r w:rsidR="0084535D" w:rsidRPr="0084535D">
        <w:rPr>
          <w:rFonts w:ascii="Times New Roman" w:hAnsi="Times New Roman" w:cs="Times New Roman"/>
          <w:sz w:val="24"/>
          <w:szCs w:val="24"/>
        </w:rPr>
        <w:t>wy o systemie oświaty ust. 2a i </w:t>
      </w:r>
      <w:r w:rsidRPr="0084535D">
        <w:rPr>
          <w:rFonts w:ascii="Times New Roman" w:hAnsi="Times New Roman" w:cs="Times New Roman"/>
          <w:sz w:val="24"/>
          <w:szCs w:val="24"/>
        </w:rPr>
        <w:t xml:space="preserve">w art. 17 ust. 7 ma na celu przywrócenie kontroli kuratorów oświaty nad działaniami jednostek samorządu terytorialnego w zakresie racjonalnego kształtowania sieci publicznych szkół i przedszkoli. Ustalenie przez radę gminy  sieci publicznych przedszkoli i innych form wychowania przedszkolnego będzie możliwe po uzyskaniu pozytywnej opinii kuratora oświaty. Kurator oświaty oceni czy projektowana sieć przedszkoli i innych form wychowania przedszkolnego zapewni wszystkim dzieciom zamieszkałym na terenie gminy, obowiązanym do realizacji obowiązkowego rocznego przygotowania przedszkolnego możliwość spełniania tego obowiązku. Taka sama zasada będzie dotyczyła ustalenia przez radę gminy lub radę powiatu </w:t>
      </w:r>
      <w:r w:rsidR="00C175B3">
        <w:rPr>
          <w:rFonts w:ascii="Times New Roman" w:hAnsi="Times New Roman" w:cs="Times New Roman"/>
          <w:sz w:val="24"/>
          <w:szCs w:val="24"/>
        </w:rPr>
        <w:t xml:space="preserve">planu </w:t>
      </w:r>
      <w:r w:rsidRPr="0084535D">
        <w:rPr>
          <w:rFonts w:ascii="Times New Roman" w:hAnsi="Times New Roman" w:cs="Times New Roman"/>
          <w:sz w:val="24"/>
          <w:szCs w:val="24"/>
        </w:rPr>
        <w:t xml:space="preserve">sieci publicznych szkół. Kurator opiniując projekt planu sieci szkół oceni czy nowy kształt sieci umożliwi dzieciom i młodzieży zamieszkałym na terenie danej jednostki samorządu terytorialnego realizację obowiązku szkolnego i obowiązku nauki. </w:t>
      </w:r>
    </w:p>
    <w:p w:rsidR="00447E51" w:rsidRPr="0084535D" w:rsidRDefault="00447E51" w:rsidP="0084535D">
      <w:pPr>
        <w:spacing w:before="240" w:after="0"/>
        <w:jc w:val="both"/>
        <w:rPr>
          <w:rFonts w:ascii="Times New Roman" w:hAnsi="Times New Roman" w:cs="Times New Roman"/>
          <w:sz w:val="24"/>
          <w:szCs w:val="24"/>
        </w:rPr>
      </w:pPr>
      <w:r w:rsidRPr="0084535D">
        <w:rPr>
          <w:rFonts w:ascii="Times New Roman" w:hAnsi="Times New Roman" w:cs="Times New Roman"/>
          <w:sz w:val="24"/>
          <w:szCs w:val="24"/>
        </w:rPr>
        <w:t>Jednocześnie zmiana art. 59 ust. 2 ustawy o systemie oświaty uniemożliwi zlikwidowanie lub przekształcenie szkoły lub placówki prowadzonej przez jednostkę samorządu terytorialnego bez uzyskania pozytywnej opinii organu sprawującego nadzór pedagogiczny. Zgodnie z zaproponowanym brzmieniem nowego ust. 2c w art. 59 ustawy o systemie oświaty opinia organu sprawującego nadzór pedagogiczny będzie, tak</w:t>
      </w:r>
      <w:r w:rsidR="0084535D" w:rsidRPr="0084535D">
        <w:rPr>
          <w:rFonts w:ascii="Times New Roman" w:hAnsi="Times New Roman" w:cs="Times New Roman"/>
          <w:sz w:val="24"/>
          <w:szCs w:val="24"/>
        </w:rPr>
        <w:t xml:space="preserve"> jak przed nowelizacją ustawy o </w:t>
      </w:r>
      <w:r w:rsidRPr="0084535D">
        <w:rPr>
          <w:rFonts w:ascii="Times New Roman" w:hAnsi="Times New Roman" w:cs="Times New Roman"/>
          <w:sz w:val="24"/>
          <w:szCs w:val="24"/>
        </w:rPr>
        <w:t>systemie oświaty z dnia 19 marca 2009 r., wydawana w drodze postanowienia. Na postanowienie będzie przysługiwało:</w:t>
      </w:r>
    </w:p>
    <w:p w:rsidR="00447E51" w:rsidRPr="0084535D" w:rsidRDefault="00447E51" w:rsidP="0084535D">
      <w:pPr>
        <w:pStyle w:val="Akapitzlist"/>
        <w:numPr>
          <w:ilvl w:val="0"/>
          <w:numId w:val="17"/>
        </w:numPr>
        <w:spacing w:before="240" w:after="0"/>
        <w:jc w:val="both"/>
        <w:rPr>
          <w:rFonts w:ascii="Times New Roman" w:hAnsi="Times New Roman" w:cs="Times New Roman"/>
          <w:sz w:val="24"/>
          <w:szCs w:val="24"/>
        </w:rPr>
      </w:pPr>
      <w:r w:rsidRPr="0084535D">
        <w:rPr>
          <w:rFonts w:ascii="Times New Roman" w:hAnsi="Times New Roman" w:cs="Times New Roman"/>
          <w:sz w:val="24"/>
          <w:szCs w:val="24"/>
        </w:rPr>
        <w:t>zażalenie do ministra właściwego do spraw oświaty i wychowania – w przypadku postanowienia wydanego przez kuratora oświaty;</w:t>
      </w:r>
    </w:p>
    <w:p w:rsidR="00447E51" w:rsidRPr="0084535D" w:rsidRDefault="00447E51" w:rsidP="0084535D">
      <w:pPr>
        <w:pStyle w:val="Akapitzlist"/>
        <w:numPr>
          <w:ilvl w:val="0"/>
          <w:numId w:val="17"/>
        </w:numPr>
        <w:spacing w:before="240" w:after="0"/>
        <w:jc w:val="both"/>
        <w:rPr>
          <w:rFonts w:ascii="Times New Roman" w:hAnsi="Times New Roman" w:cs="Times New Roman"/>
          <w:sz w:val="24"/>
          <w:szCs w:val="24"/>
        </w:rPr>
      </w:pPr>
      <w:r w:rsidRPr="0084535D">
        <w:rPr>
          <w:rFonts w:ascii="Times New Roman" w:hAnsi="Times New Roman" w:cs="Times New Roman"/>
          <w:sz w:val="24"/>
          <w:szCs w:val="24"/>
        </w:rPr>
        <w:t>wniosek o ponowne rozpatrzenie sprawy przez ministr</w:t>
      </w:r>
      <w:r w:rsidR="0084535D" w:rsidRPr="0084535D">
        <w:rPr>
          <w:rFonts w:ascii="Times New Roman" w:hAnsi="Times New Roman" w:cs="Times New Roman"/>
          <w:sz w:val="24"/>
          <w:szCs w:val="24"/>
        </w:rPr>
        <w:t>a właściwego do spraw kultury i </w:t>
      </w:r>
      <w:r w:rsidRPr="0084535D">
        <w:rPr>
          <w:rFonts w:ascii="Times New Roman" w:hAnsi="Times New Roman" w:cs="Times New Roman"/>
          <w:sz w:val="24"/>
          <w:szCs w:val="24"/>
        </w:rPr>
        <w:t>ochrony dziedzictwa narodowego – w przypadku postanowienia wydanego przez tego ministra.</w:t>
      </w:r>
    </w:p>
    <w:p w:rsidR="00447E51" w:rsidRPr="0084535D" w:rsidRDefault="00447E51" w:rsidP="0084535D">
      <w:pPr>
        <w:spacing w:before="240" w:after="0"/>
        <w:jc w:val="both"/>
        <w:rPr>
          <w:rFonts w:ascii="Times New Roman" w:hAnsi="Times New Roman" w:cs="Times New Roman"/>
          <w:b/>
          <w:sz w:val="24"/>
          <w:szCs w:val="24"/>
        </w:rPr>
      </w:pPr>
      <w:r w:rsidRPr="0084535D">
        <w:rPr>
          <w:rFonts w:ascii="Times New Roman" w:hAnsi="Times New Roman" w:cs="Times New Roman"/>
          <w:sz w:val="24"/>
          <w:szCs w:val="24"/>
        </w:rPr>
        <w:t>Nowe przepisy będą miały zastosowanie do spraw, w których proces likwidacji lub przekształcenia rozpoczął się, ale nie został zakończony ostateczną uchwałą o likwidacji lub przekształceniu uchwaloną przez organ stanowiący jednostki samorządu terytorialnego przed dniem wejścia w życie ustawy nowelizującej. Natomiast nowe przepisy nie będą miały zastosowania w przypadkach, w których doszło już do u</w:t>
      </w:r>
      <w:r w:rsidR="0084535D" w:rsidRPr="0084535D">
        <w:rPr>
          <w:rFonts w:ascii="Times New Roman" w:hAnsi="Times New Roman" w:cs="Times New Roman"/>
          <w:sz w:val="24"/>
          <w:szCs w:val="24"/>
        </w:rPr>
        <w:t>chwalenia ostatecznych uchwał o </w:t>
      </w:r>
      <w:r w:rsidRPr="0084535D">
        <w:rPr>
          <w:rFonts w:ascii="Times New Roman" w:hAnsi="Times New Roman" w:cs="Times New Roman"/>
          <w:sz w:val="24"/>
          <w:szCs w:val="24"/>
        </w:rPr>
        <w:t>likwidacji lub przekształceniu szkoły lub placówki przed dniem wejścia w życie ustawy nowelizującej. Oznacza to, że organ stanowiący, który do dnia wejścia w życie ustawy nowelizującej wyraził intencję o zamiarze likwidacji szkoły lub jej przekształceniu i nie zakończył wszczętej procedury ostateczną uchwałą o likwidacji lub przekształceniu będzie miał obowiązek stosować nowe przepisy.</w:t>
      </w:r>
    </w:p>
    <w:p w:rsidR="00447E51" w:rsidRPr="0084535D" w:rsidRDefault="00447E51" w:rsidP="00C175B3">
      <w:pPr>
        <w:pStyle w:val="Akapitzlist"/>
        <w:numPr>
          <w:ilvl w:val="0"/>
          <w:numId w:val="19"/>
        </w:numPr>
        <w:spacing w:before="240" w:after="0"/>
        <w:ind w:left="426" w:hanging="426"/>
        <w:jc w:val="both"/>
        <w:rPr>
          <w:rFonts w:ascii="Times New Roman" w:hAnsi="Times New Roman" w:cs="Times New Roman"/>
          <w:b/>
          <w:sz w:val="24"/>
          <w:szCs w:val="24"/>
        </w:rPr>
      </w:pPr>
      <w:r w:rsidRPr="0084535D">
        <w:rPr>
          <w:rFonts w:ascii="Times New Roman" w:hAnsi="Times New Roman" w:cs="Times New Roman"/>
          <w:b/>
          <w:sz w:val="24"/>
          <w:szCs w:val="24"/>
        </w:rPr>
        <w:lastRenderedPageBreak/>
        <w:t>Przywrócenie obowiązku uzyskiwan</w:t>
      </w:r>
      <w:r w:rsidR="0084535D" w:rsidRPr="0084535D">
        <w:rPr>
          <w:rFonts w:ascii="Times New Roman" w:hAnsi="Times New Roman" w:cs="Times New Roman"/>
          <w:b/>
          <w:sz w:val="24"/>
          <w:szCs w:val="24"/>
        </w:rPr>
        <w:t>ia pozytywnej opinii kuratora w </w:t>
      </w:r>
      <w:r w:rsidRPr="0084535D">
        <w:rPr>
          <w:rFonts w:ascii="Times New Roman" w:hAnsi="Times New Roman" w:cs="Times New Roman"/>
          <w:b/>
          <w:sz w:val="24"/>
          <w:szCs w:val="24"/>
        </w:rPr>
        <w:t>przypadku udzielania przez jednostkę samorządu terytorialnego zezwolenia na założenie przez osobę fizyczną lub osobę prawną inną niż jednostka samorządu terytorialnego publicznej szkoły lub placówki</w:t>
      </w:r>
    </w:p>
    <w:p w:rsidR="00447E51" w:rsidRPr="0084535D" w:rsidRDefault="00447E51" w:rsidP="0084535D">
      <w:pPr>
        <w:spacing w:before="240"/>
        <w:jc w:val="both"/>
        <w:rPr>
          <w:rFonts w:ascii="Times New Roman" w:hAnsi="Times New Roman" w:cs="Times New Roman"/>
          <w:sz w:val="24"/>
          <w:szCs w:val="24"/>
        </w:rPr>
      </w:pPr>
      <w:r w:rsidRPr="0084535D">
        <w:rPr>
          <w:rFonts w:ascii="Times New Roman" w:hAnsi="Times New Roman" w:cs="Times New Roman"/>
          <w:sz w:val="24"/>
          <w:szCs w:val="24"/>
        </w:rPr>
        <w:t xml:space="preserve">Projektowane brzmienie art. 58 ust. 3 ustawy o systemie oświaty jest dopełnieniem zaproponowanych zmian mających na celu wzmocnienie roli organu nadzoru pedagogicznego w kształtowaniu sieci szkół i przedszkoli. Wydanie zezwolenia na założenie publicznej szkoły lub placówki, przez osobę prawną inną niż jednostka samorządu terytorialnego lub osobę fizyczną, będzie poprzedzone uzyskaniem pozytywnej opinii kuratora oświaty. </w:t>
      </w:r>
    </w:p>
    <w:p w:rsidR="00447E51" w:rsidRPr="0084535D" w:rsidRDefault="00447E51" w:rsidP="0084535D">
      <w:pPr>
        <w:jc w:val="both"/>
        <w:rPr>
          <w:rFonts w:ascii="Times New Roman" w:hAnsi="Times New Roman" w:cs="Times New Roman"/>
          <w:sz w:val="24"/>
          <w:szCs w:val="24"/>
        </w:rPr>
      </w:pPr>
      <w:r w:rsidRPr="0084535D">
        <w:rPr>
          <w:rFonts w:ascii="Times New Roman" w:hAnsi="Times New Roman" w:cs="Times New Roman"/>
          <w:sz w:val="24"/>
          <w:szCs w:val="24"/>
        </w:rPr>
        <w:t xml:space="preserve">Wprowadzenie projektowanej w art. 58 zmiany uniemożliwi ewentualne próby zastąpienia szkoły prowadzonej przez jednostkę samorządu terytorialnego publiczną szkołą prowadzoną przez inny podmiot, czyli szkołą, która co do zasady ma być jedynie uzupełnieniem sieci. </w:t>
      </w:r>
    </w:p>
    <w:p w:rsidR="00447E51" w:rsidRPr="0084535D" w:rsidRDefault="00447E51" w:rsidP="0084535D">
      <w:pPr>
        <w:jc w:val="both"/>
        <w:rPr>
          <w:rFonts w:ascii="Times New Roman" w:hAnsi="Times New Roman" w:cs="Times New Roman"/>
          <w:sz w:val="24"/>
          <w:szCs w:val="24"/>
        </w:rPr>
      </w:pPr>
      <w:r w:rsidRPr="0084535D">
        <w:rPr>
          <w:rFonts w:ascii="Times New Roman" w:hAnsi="Times New Roman" w:cs="Times New Roman"/>
          <w:sz w:val="24"/>
          <w:szCs w:val="24"/>
        </w:rPr>
        <w:t xml:space="preserve">Zgodnie z art. </w:t>
      </w:r>
      <w:r w:rsidR="00AF77FA">
        <w:rPr>
          <w:rFonts w:ascii="Times New Roman" w:hAnsi="Times New Roman" w:cs="Times New Roman"/>
          <w:sz w:val="24"/>
          <w:szCs w:val="24"/>
        </w:rPr>
        <w:t>14</w:t>
      </w:r>
      <w:r w:rsidR="00AF77FA" w:rsidRPr="0084535D">
        <w:rPr>
          <w:rFonts w:ascii="Times New Roman" w:hAnsi="Times New Roman" w:cs="Times New Roman"/>
          <w:sz w:val="24"/>
          <w:szCs w:val="24"/>
        </w:rPr>
        <w:t xml:space="preserve"> </w:t>
      </w:r>
      <w:r w:rsidRPr="0084535D">
        <w:rPr>
          <w:rFonts w:ascii="Times New Roman" w:hAnsi="Times New Roman" w:cs="Times New Roman"/>
          <w:sz w:val="24"/>
          <w:szCs w:val="24"/>
        </w:rPr>
        <w:t xml:space="preserve">projektu ustawy, do postępowań w sprawie uzyskania zezwolenia na założenie publicznej szkoły lub placówki wszczętych przed dniem wejścia w życie ustawy nowelizującej będą miały zastosowanie dotychczasowe przepisy. Oznacza to, że w tych przypadkach do wydania zezwolenia nie będzie potrzebna pozytywna opinia kuratora oświaty.  </w:t>
      </w:r>
    </w:p>
    <w:p w:rsidR="00447E51" w:rsidRPr="0084535D" w:rsidRDefault="00447E51" w:rsidP="0084535D">
      <w:pPr>
        <w:jc w:val="both"/>
        <w:rPr>
          <w:rFonts w:ascii="Times New Roman" w:hAnsi="Times New Roman" w:cs="Times New Roman"/>
          <w:sz w:val="24"/>
          <w:szCs w:val="24"/>
        </w:rPr>
      </w:pPr>
      <w:r w:rsidRPr="0084535D">
        <w:rPr>
          <w:rFonts w:ascii="Times New Roman" w:hAnsi="Times New Roman" w:cs="Times New Roman"/>
          <w:sz w:val="24"/>
          <w:szCs w:val="24"/>
        </w:rPr>
        <w:t xml:space="preserve">Po wejściu w życie proponowanych zmian art. 14a, art. 17, art. 58 i 59 ustawy o systemie oświaty kurator oświaty będzie gwarantem właściwej realizacji obowiązkowego zadania własnego samorządów, związanego z prowadzeniem publicznych szkół i placówek. </w:t>
      </w:r>
    </w:p>
    <w:p w:rsidR="00447E51" w:rsidRPr="0084535D" w:rsidRDefault="00447E51" w:rsidP="0084535D">
      <w:pPr>
        <w:pStyle w:val="PKTpunkt"/>
        <w:spacing w:line="276" w:lineRule="auto"/>
        <w:rPr>
          <w:rFonts w:ascii="Times New Roman" w:hAnsi="Times New Roman" w:cs="Times New Roman"/>
          <w:szCs w:val="24"/>
        </w:rPr>
      </w:pPr>
    </w:p>
    <w:p w:rsidR="00447E51" w:rsidRPr="0084535D" w:rsidRDefault="00447E51" w:rsidP="002D3E96">
      <w:pPr>
        <w:pStyle w:val="Akapitzlist"/>
        <w:numPr>
          <w:ilvl w:val="0"/>
          <w:numId w:val="19"/>
        </w:numPr>
        <w:spacing w:after="0"/>
        <w:ind w:left="426" w:hanging="426"/>
        <w:jc w:val="both"/>
        <w:rPr>
          <w:rFonts w:ascii="Times New Roman" w:hAnsi="Times New Roman" w:cs="Times New Roman"/>
          <w:sz w:val="24"/>
          <w:szCs w:val="24"/>
        </w:rPr>
      </w:pPr>
      <w:r w:rsidRPr="0084535D">
        <w:rPr>
          <w:rFonts w:ascii="Times New Roman" w:hAnsi="Times New Roman" w:cs="Times New Roman"/>
          <w:b/>
          <w:sz w:val="24"/>
          <w:szCs w:val="24"/>
        </w:rPr>
        <w:t xml:space="preserve">Przywrócenie obowiązku opiniowania przez kuratora oświaty planów pracy publicznych placówek doskonalenia nauczycieli.  </w:t>
      </w:r>
    </w:p>
    <w:p w:rsidR="0084535D" w:rsidRPr="0084535D" w:rsidRDefault="0084535D" w:rsidP="0084535D">
      <w:pPr>
        <w:pStyle w:val="Akapitzlist"/>
        <w:spacing w:after="0"/>
        <w:ind w:left="1800"/>
        <w:jc w:val="both"/>
        <w:rPr>
          <w:rFonts w:ascii="Times New Roman" w:hAnsi="Times New Roman" w:cs="Times New Roman"/>
          <w:sz w:val="24"/>
          <w:szCs w:val="24"/>
        </w:rPr>
      </w:pPr>
    </w:p>
    <w:p w:rsidR="00447E51" w:rsidRPr="0084535D" w:rsidRDefault="00447E51" w:rsidP="0084535D">
      <w:pPr>
        <w:jc w:val="both"/>
        <w:rPr>
          <w:rFonts w:ascii="Times New Roman" w:hAnsi="Times New Roman" w:cs="Times New Roman"/>
          <w:sz w:val="24"/>
          <w:szCs w:val="24"/>
        </w:rPr>
      </w:pPr>
      <w:r w:rsidRPr="0084535D">
        <w:rPr>
          <w:rFonts w:ascii="Times New Roman" w:hAnsi="Times New Roman" w:cs="Times New Roman"/>
          <w:sz w:val="24"/>
          <w:szCs w:val="24"/>
        </w:rPr>
        <w:t>Zmiana w art. 31 ust. 1 ustawy o systemie oświaty (dodanie nowego pkt 10a) ma na celu wzmocnienie skuteczności oddziaływań kuratora oświaty jako organu nadzoru pedagogicznego. Kurator oświaty będzie mógł sprawdzać przestrzeganie przez placówki doskonalenia nauczycieli przepisów prawa nie tylko, tak jak to ma miejsce obecnie, w trybie kontroli prowadzonych na podstawie przepisów rozporządzenia w sprawie nadzoru pedagogicznego, ale także będzie sprawował nadzór o charakterze prewencyjnym i będzie opiniował plany pracy publicznych placówek doskonalenia</w:t>
      </w:r>
      <w:r w:rsidR="0084535D" w:rsidRPr="0084535D">
        <w:rPr>
          <w:rFonts w:ascii="Times New Roman" w:hAnsi="Times New Roman" w:cs="Times New Roman"/>
          <w:sz w:val="24"/>
          <w:szCs w:val="24"/>
        </w:rPr>
        <w:t xml:space="preserve"> nauczycieli. Zgodnie bowiem z  </w:t>
      </w:r>
      <w:r w:rsidRPr="0084535D">
        <w:rPr>
          <w:rFonts w:ascii="Times New Roman" w:hAnsi="Times New Roman" w:cs="Times New Roman"/>
          <w:sz w:val="24"/>
          <w:szCs w:val="24"/>
        </w:rPr>
        <w:t>przepisami rozporządzenia Ministra Edukacji Narodowe</w:t>
      </w:r>
      <w:r w:rsidR="0084535D" w:rsidRPr="0084535D">
        <w:rPr>
          <w:rFonts w:ascii="Times New Roman" w:hAnsi="Times New Roman" w:cs="Times New Roman"/>
          <w:sz w:val="24"/>
          <w:szCs w:val="24"/>
        </w:rPr>
        <w:t>j z dnia 19 listopada 2009 r. w </w:t>
      </w:r>
      <w:r w:rsidRPr="0084535D">
        <w:rPr>
          <w:rFonts w:ascii="Times New Roman" w:hAnsi="Times New Roman" w:cs="Times New Roman"/>
          <w:sz w:val="24"/>
          <w:szCs w:val="24"/>
        </w:rPr>
        <w:t>sprawie placówek doskonalenia nauczycieli (Dz. U. z 2014 r. poz. 1041, z późn. zm.) od dnia 1 stycznia 2013 r. zadaniem obowiązkowym publicznych placówek doskonalenia nauczycieli jest organizowanie i prowadzenie doskon</w:t>
      </w:r>
      <w:r w:rsidR="0084535D" w:rsidRPr="0084535D">
        <w:rPr>
          <w:rFonts w:ascii="Times New Roman" w:hAnsi="Times New Roman" w:cs="Times New Roman"/>
          <w:sz w:val="24"/>
          <w:szCs w:val="24"/>
        </w:rPr>
        <w:t>alenia zawodowego nauczycieli w </w:t>
      </w:r>
      <w:r w:rsidRPr="0084535D">
        <w:rPr>
          <w:rFonts w:ascii="Times New Roman" w:hAnsi="Times New Roman" w:cs="Times New Roman"/>
          <w:sz w:val="24"/>
          <w:szCs w:val="24"/>
        </w:rPr>
        <w:t>zakresie wynikającym z kierunków polityki oświatowej państwa, ustalanych przez Ministra Edukacji Narodowej na dany rok szkolny na podstawie przepisó</w:t>
      </w:r>
      <w:r w:rsidR="0084535D" w:rsidRPr="0084535D">
        <w:rPr>
          <w:rFonts w:ascii="Times New Roman" w:hAnsi="Times New Roman" w:cs="Times New Roman"/>
          <w:sz w:val="24"/>
          <w:szCs w:val="24"/>
        </w:rPr>
        <w:t>w art. 35 ust. 2 pkt 1 ustawy o </w:t>
      </w:r>
      <w:r w:rsidRPr="0084535D">
        <w:rPr>
          <w:rFonts w:ascii="Times New Roman" w:hAnsi="Times New Roman" w:cs="Times New Roman"/>
          <w:sz w:val="24"/>
          <w:szCs w:val="24"/>
        </w:rPr>
        <w:t xml:space="preserve">systemie oświaty. Oznacza to, że publiczne placówki doskonalenia nauczycieli mają obowiązek udostępniać nauczycielom ofertę form doskonalenia obejmującą zagadnienia związane z problematyką, która jest najistotniejsza z punktu widzenia polityki oświatowej </w:t>
      </w:r>
      <w:r w:rsidRPr="0084535D">
        <w:rPr>
          <w:rFonts w:ascii="Times New Roman" w:hAnsi="Times New Roman" w:cs="Times New Roman"/>
          <w:sz w:val="24"/>
          <w:szCs w:val="24"/>
        </w:rPr>
        <w:lastRenderedPageBreak/>
        <w:t xml:space="preserve">państwa. Przygotowywane na dany rok szkolny formy doskonalenia nauczycieli publiczna placówka doskonalenia umieszcza w planie pracy na dany rok szkolny, a obowiązkiem kuratora oświaty będzie wyrażenie opinii na temat spełniania przez placówkę obowiązków wynikających z ww. przepisów. </w:t>
      </w:r>
    </w:p>
    <w:p w:rsidR="00447E51" w:rsidRDefault="00447E51" w:rsidP="002D3E96">
      <w:pPr>
        <w:pStyle w:val="Akapitzlist"/>
        <w:numPr>
          <w:ilvl w:val="0"/>
          <w:numId w:val="19"/>
        </w:numPr>
        <w:spacing w:after="0"/>
        <w:ind w:left="426" w:hanging="426"/>
        <w:jc w:val="both"/>
        <w:rPr>
          <w:rFonts w:ascii="Times New Roman" w:hAnsi="Times New Roman" w:cs="Times New Roman"/>
          <w:b/>
          <w:sz w:val="24"/>
          <w:szCs w:val="24"/>
        </w:rPr>
      </w:pPr>
      <w:r w:rsidRPr="0084535D">
        <w:rPr>
          <w:rFonts w:ascii="Times New Roman" w:hAnsi="Times New Roman" w:cs="Times New Roman"/>
          <w:b/>
          <w:sz w:val="24"/>
          <w:szCs w:val="24"/>
        </w:rPr>
        <w:t>Powierzenie ministrowi właściwemu do spraw oświaty i wychowania kompetencji powoływania  i odwoływania kuratorów i wicekuratorów oświaty.</w:t>
      </w:r>
    </w:p>
    <w:p w:rsidR="002D3E96" w:rsidRPr="0084535D" w:rsidRDefault="002D3E96" w:rsidP="002D3E96">
      <w:pPr>
        <w:pStyle w:val="Akapitzlist"/>
        <w:spacing w:after="0"/>
        <w:ind w:left="426"/>
        <w:jc w:val="both"/>
        <w:rPr>
          <w:rFonts w:ascii="Times New Roman" w:hAnsi="Times New Roman" w:cs="Times New Roman"/>
          <w:b/>
          <w:sz w:val="24"/>
          <w:szCs w:val="24"/>
        </w:rPr>
      </w:pPr>
    </w:p>
    <w:p w:rsidR="00447E51" w:rsidRPr="0084535D" w:rsidRDefault="00447E51" w:rsidP="0084535D">
      <w:pPr>
        <w:pStyle w:val="PKTpunkt"/>
        <w:spacing w:line="276" w:lineRule="auto"/>
        <w:ind w:left="0" w:firstLine="0"/>
        <w:rPr>
          <w:rFonts w:ascii="Times New Roman" w:hAnsi="Times New Roman" w:cs="Times New Roman"/>
          <w:szCs w:val="24"/>
        </w:rPr>
      </w:pPr>
      <w:r w:rsidRPr="0084535D">
        <w:rPr>
          <w:rFonts w:ascii="Times New Roman" w:hAnsi="Times New Roman" w:cs="Times New Roman"/>
          <w:szCs w:val="24"/>
        </w:rPr>
        <w:t>W świetle obowiązujących obecnie przepisów uprawnienia w zakresie powoływania i odwoływania kuratora oświaty przypisane są wojewodzie. Przy powoływaniu i odwoływaniu kuratora oświaty wymagane jest uzyskanie zgody ministra właściwego do spraw oświaty i wychowania. Projektowana zmiana w art. 30 ustawy o systemie oświaty zakłada, że kurator oświaty będzie powoływany i odwoływany przez  ministra właściwego do spraw oświaty i wychowania. Tak jak dotychczas, wyłonienie kandydata na stanowisko kuratora oświaty nastąpi w drodze konkursu ogłoszonego przez wojewodę. W projektowanej ustawie określono skład komisji konkursowej oraz wskazano sytuacje, w których minister właściwy do spraw oświaty i wychowania wyznaczy osobę pełniącą obowiązki kuratora oświaty oraz będzie mógł powołać na stanowisko kuratora oświaty, po zasięgnięciu opinii wojewody, wyznaczonego przez siebie kandydata. Minis</w:t>
      </w:r>
      <w:r w:rsidR="0084535D" w:rsidRPr="0084535D">
        <w:rPr>
          <w:rFonts w:ascii="Times New Roman" w:hAnsi="Times New Roman" w:cs="Times New Roman"/>
          <w:szCs w:val="24"/>
        </w:rPr>
        <w:t>ter właściwy do spraw oświaty i </w:t>
      </w:r>
      <w:r w:rsidRPr="0084535D">
        <w:rPr>
          <w:rFonts w:ascii="Times New Roman" w:hAnsi="Times New Roman" w:cs="Times New Roman"/>
          <w:szCs w:val="24"/>
        </w:rPr>
        <w:t xml:space="preserve">wychowania, w drodze rozporządzenia, określi regulamin konkursu na stanowisko kuratora oświaty, wzór ogłoszenia o konkursie, tryb pracy komisji konkursowej oraz sposób głosowania, możliwość unieważnienia konkursu w przypadku naruszenia przepisów dotyczących jego przeprowadzania.  </w:t>
      </w:r>
    </w:p>
    <w:p w:rsidR="00447E51" w:rsidRPr="0084535D" w:rsidRDefault="00447E51" w:rsidP="0084535D">
      <w:pPr>
        <w:pStyle w:val="PKTpunkt"/>
        <w:spacing w:line="276" w:lineRule="auto"/>
        <w:ind w:left="0" w:firstLine="0"/>
        <w:rPr>
          <w:rFonts w:ascii="Times New Roman" w:hAnsi="Times New Roman" w:cs="Times New Roman"/>
          <w:szCs w:val="24"/>
        </w:rPr>
      </w:pPr>
      <w:r w:rsidRPr="0084535D">
        <w:rPr>
          <w:rFonts w:ascii="Times New Roman" w:hAnsi="Times New Roman" w:cs="Times New Roman"/>
          <w:szCs w:val="24"/>
        </w:rPr>
        <w:t xml:space="preserve">Zgodnie z projektem, na wniosek kuratora i po zasięgnięciu opinii wojewody, minister właściwy do spraw oświaty i wychowania będzie powoływał i odwoływał wicekuratorów oświaty. Wobec kandydatów na stanowisko wicekuratora oświaty w projekcie ustawy sformułowano wymagania dotyczące poziomu wykształcenia, stopnia awansu zawodowego nauczyciela, stażu pracy i doświadczenia zawodowego. </w:t>
      </w:r>
    </w:p>
    <w:p w:rsidR="00447E51" w:rsidRPr="0084535D" w:rsidRDefault="00447E51" w:rsidP="0084535D">
      <w:pPr>
        <w:pStyle w:val="PKTpunkt"/>
        <w:spacing w:line="276" w:lineRule="auto"/>
        <w:ind w:left="0" w:firstLine="0"/>
        <w:rPr>
          <w:rFonts w:ascii="Times New Roman" w:hAnsi="Times New Roman" w:cs="Times New Roman"/>
          <w:szCs w:val="24"/>
        </w:rPr>
      </w:pPr>
    </w:p>
    <w:p w:rsidR="00447E51" w:rsidRPr="0084535D" w:rsidRDefault="00447E51" w:rsidP="0084535D">
      <w:pPr>
        <w:pStyle w:val="PKTpunkt"/>
        <w:spacing w:line="276" w:lineRule="auto"/>
        <w:ind w:left="0" w:firstLine="0"/>
        <w:rPr>
          <w:rFonts w:ascii="Times New Roman" w:hAnsi="Times New Roman" w:cs="Times New Roman"/>
          <w:szCs w:val="24"/>
        </w:rPr>
      </w:pPr>
      <w:r w:rsidRPr="0084535D">
        <w:rPr>
          <w:rFonts w:ascii="Times New Roman" w:hAnsi="Times New Roman" w:cs="Times New Roman"/>
          <w:szCs w:val="24"/>
        </w:rPr>
        <w:t>W związku ze zmianami w zakresie powoływania i o</w:t>
      </w:r>
      <w:r w:rsidR="0084535D" w:rsidRPr="0084535D">
        <w:rPr>
          <w:rFonts w:ascii="Times New Roman" w:hAnsi="Times New Roman" w:cs="Times New Roman"/>
          <w:szCs w:val="24"/>
        </w:rPr>
        <w:t>dwoływania kuratorów oświaty, w </w:t>
      </w:r>
      <w:r w:rsidRPr="0084535D">
        <w:rPr>
          <w:rFonts w:ascii="Times New Roman" w:hAnsi="Times New Roman" w:cs="Times New Roman"/>
          <w:szCs w:val="24"/>
        </w:rPr>
        <w:t xml:space="preserve">przepisach przejściowych projektowanej ustawy proponuje się, aby osoby powołane na stanowisko kuratora oświaty zgodnie z dotychczasowymi przepisami i zajmujące je w dniu wejścia w życie ustawy zajmowały to stanowisko do dnia powołania kuratora oświaty zgodnie z przepisami projektowanej ustawy, ale nie dłużej niż przez trzy miesiące od dnia wejścia w życie nowych przepisów. </w:t>
      </w:r>
    </w:p>
    <w:p w:rsidR="000C18A8" w:rsidRPr="000C18A8" w:rsidRDefault="000C18A8" w:rsidP="0004711B">
      <w:pPr>
        <w:spacing w:line="240" w:lineRule="auto"/>
        <w:jc w:val="both"/>
        <w:rPr>
          <w:rFonts w:ascii="Times New Roman" w:hAnsi="Times New Roman" w:cs="Times New Roman"/>
          <w:b/>
          <w:sz w:val="24"/>
          <w:szCs w:val="24"/>
        </w:rPr>
      </w:pPr>
    </w:p>
    <w:sectPr w:rsidR="000C18A8" w:rsidRPr="000C18A8" w:rsidSect="00063F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5B" w:rsidRDefault="0053155B" w:rsidP="0096141A">
      <w:pPr>
        <w:spacing w:after="0" w:line="240" w:lineRule="auto"/>
      </w:pPr>
      <w:r>
        <w:separator/>
      </w:r>
    </w:p>
  </w:endnote>
  <w:endnote w:type="continuationSeparator" w:id="0">
    <w:p w:rsidR="0053155B" w:rsidRDefault="0053155B" w:rsidP="0096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42" w:rsidRDefault="00446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96275"/>
      <w:docPartObj>
        <w:docPartGallery w:val="Page Numbers (Bottom of Page)"/>
        <w:docPartUnique/>
      </w:docPartObj>
    </w:sdtPr>
    <w:sdtEndPr/>
    <w:sdtContent>
      <w:p w:rsidR="00446842" w:rsidRDefault="00446842">
        <w:pPr>
          <w:pStyle w:val="Stopka"/>
          <w:jc w:val="right"/>
        </w:pPr>
        <w:r>
          <w:fldChar w:fldCharType="begin"/>
        </w:r>
        <w:r>
          <w:instrText>PAGE   \* MERGEFORMAT</w:instrText>
        </w:r>
        <w:r>
          <w:fldChar w:fldCharType="separate"/>
        </w:r>
        <w:r w:rsidR="00817970">
          <w:rPr>
            <w:noProof/>
          </w:rPr>
          <w:t>1</w:t>
        </w:r>
        <w:r>
          <w:fldChar w:fldCharType="end"/>
        </w:r>
      </w:p>
    </w:sdtContent>
  </w:sdt>
  <w:p w:rsidR="00446842" w:rsidRDefault="00446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42" w:rsidRDefault="00446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5B" w:rsidRDefault="0053155B" w:rsidP="0096141A">
      <w:pPr>
        <w:spacing w:after="0" w:line="240" w:lineRule="auto"/>
      </w:pPr>
      <w:r>
        <w:separator/>
      </w:r>
    </w:p>
  </w:footnote>
  <w:footnote w:type="continuationSeparator" w:id="0">
    <w:p w:rsidR="0053155B" w:rsidRDefault="0053155B" w:rsidP="0096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42" w:rsidRDefault="00446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42" w:rsidRDefault="004468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42" w:rsidRDefault="004468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B10"/>
    <w:multiLevelType w:val="hybridMultilevel"/>
    <w:tmpl w:val="3300D1E6"/>
    <w:lvl w:ilvl="0" w:tplc="04150005">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2F15A05"/>
    <w:multiLevelType w:val="hybridMultilevel"/>
    <w:tmpl w:val="22965D64"/>
    <w:lvl w:ilvl="0" w:tplc="04150013">
      <w:start w:val="1"/>
      <w:numFmt w:val="upp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1351FB"/>
    <w:multiLevelType w:val="hybridMultilevel"/>
    <w:tmpl w:val="BCC09C6E"/>
    <w:lvl w:ilvl="0" w:tplc="AB0A34C6">
      <w:start w:val="1"/>
      <w:numFmt w:val="bullet"/>
      <w:lvlText w:val="-"/>
      <w:lvlJc w:val="left"/>
      <w:pPr>
        <w:ind w:left="144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A456F99"/>
    <w:multiLevelType w:val="hybridMultilevel"/>
    <w:tmpl w:val="620CE25C"/>
    <w:lvl w:ilvl="0" w:tplc="AB0A34C6">
      <w:start w:val="1"/>
      <w:numFmt w:val="bullet"/>
      <w:lvlText w:val="-"/>
      <w:lvlJc w:val="left"/>
      <w:pPr>
        <w:ind w:left="144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D18657F"/>
    <w:multiLevelType w:val="hybridMultilevel"/>
    <w:tmpl w:val="24A6691A"/>
    <w:lvl w:ilvl="0" w:tplc="DD8CF91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2A66C8F"/>
    <w:multiLevelType w:val="hybridMultilevel"/>
    <w:tmpl w:val="B198ADAE"/>
    <w:lvl w:ilvl="0" w:tplc="9D66ED3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3036D0D"/>
    <w:multiLevelType w:val="hybridMultilevel"/>
    <w:tmpl w:val="4558B402"/>
    <w:lvl w:ilvl="0" w:tplc="49744DA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2118B2"/>
    <w:multiLevelType w:val="hybridMultilevel"/>
    <w:tmpl w:val="65BEC110"/>
    <w:lvl w:ilvl="0" w:tplc="8166BF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C56F35"/>
    <w:multiLevelType w:val="hybridMultilevel"/>
    <w:tmpl w:val="B8201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D13B39"/>
    <w:multiLevelType w:val="hybridMultilevel"/>
    <w:tmpl w:val="E3B2D8C6"/>
    <w:lvl w:ilvl="0" w:tplc="E2D45A84">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83053D"/>
    <w:multiLevelType w:val="hybridMultilevel"/>
    <w:tmpl w:val="2A0C81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549759C0"/>
    <w:multiLevelType w:val="hybridMultilevel"/>
    <w:tmpl w:val="218C76DA"/>
    <w:lvl w:ilvl="0" w:tplc="20E8C6B2">
      <w:start w:val="3"/>
      <w:numFmt w:val="upperRoman"/>
      <w:lvlText w:val="%1."/>
      <w:lvlJc w:val="left"/>
      <w:pPr>
        <w:ind w:left="1800" w:hanging="720"/>
      </w:pPr>
      <w:rPr>
        <w:rFonts w:ascii="Arial" w:hAnsi="Arial" w:cs="Arial"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68FE2283"/>
    <w:multiLevelType w:val="hybridMultilevel"/>
    <w:tmpl w:val="788CF5F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DC90312"/>
    <w:multiLevelType w:val="hybridMultilevel"/>
    <w:tmpl w:val="1F24047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3DD3763"/>
    <w:multiLevelType w:val="singleLevel"/>
    <w:tmpl w:val="BF800312"/>
    <w:lvl w:ilvl="0">
      <w:numFmt w:val="bullet"/>
      <w:lvlText w:val="-"/>
      <w:lvlJc w:val="left"/>
      <w:pPr>
        <w:tabs>
          <w:tab w:val="num" w:pos="360"/>
        </w:tabs>
        <w:ind w:left="360" w:hanging="360"/>
      </w:pPr>
      <w:rPr>
        <w:rFonts w:hint="default"/>
      </w:rPr>
    </w:lvl>
  </w:abstractNum>
  <w:abstractNum w:abstractNumId="15">
    <w:nsid w:val="778201FB"/>
    <w:multiLevelType w:val="hybridMultilevel"/>
    <w:tmpl w:val="92765C80"/>
    <w:lvl w:ilvl="0" w:tplc="F0BE606C">
      <w:start w:val="5"/>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A130AB0"/>
    <w:multiLevelType w:val="hybridMultilevel"/>
    <w:tmpl w:val="2E1C589A"/>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nsid w:val="7A613730"/>
    <w:multiLevelType w:val="hybridMultilevel"/>
    <w:tmpl w:val="D8387C3A"/>
    <w:lvl w:ilvl="0" w:tplc="64D81506">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D050DF4"/>
    <w:multiLevelType w:val="hybridMultilevel"/>
    <w:tmpl w:val="0B6459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1"/>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7C28CF"/>
    <w:rsid w:val="00003512"/>
    <w:rsid w:val="000055F8"/>
    <w:rsid w:val="00006505"/>
    <w:rsid w:val="00015DA4"/>
    <w:rsid w:val="000333E0"/>
    <w:rsid w:val="00046554"/>
    <w:rsid w:val="0004711B"/>
    <w:rsid w:val="00055B9C"/>
    <w:rsid w:val="0006345F"/>
    <w:rsid w:val="00063F7A"/>
    <w:rsid w:val="000652A7"/>
    <w:rsid w:val="0006721B"/>
    <w:rsid w:val="0007545C"/>
    <w:rsid w:val="000840E1"/>
    <w:rsid w:val="00084885"/>
    <w:rsid w:val="0008631C"/>
    <w:rsid w:val="000A636A"/>
    <w:rsid w:val="000A64B0"/>
    <w:rsid w:val="000C18A8"/>
    <w:rsid w:val="000E318F"/>
    <w:rsid w:val="000E6EC4"/>
    <w:rsid w:val="00104E11"/>
    <w:rsid w:val="0011030E"/>
    <w:rsid w:val="00110A4A"/>
    <w:rsid w:val="0016409F"/>
    <w:rsid w:val="00172B49"/>
    <w:rsid w:val="0017408C"/>
    <w:rsid w:val="001A2B9E"/>
    <w:rsid w:val="001B071B"/>
    <w:rsid w:val="001B125D"/>
    <w:rsid w:val="001C232B"/>
    <w:rsid w:val="001C6421"/>
    <w:rsid w:val="001D2B8C"/>
    <w:rsid w:val="001E37F0"/>
    <w:rsid w:val="00220123"/>
    <w:rsid w:val="00220128"/>
    <w:rsid w:val="002533E9"/>
    <w:rsid w:val="00267EAC"/>
    <w:rsid w:val="0028215C"/>
    <w:rsid w:val="00286DFE"/>
    <w:rsid w:val="0029718B"/>
    <w:rsid w:val="00297DDE"/>
    <w:rsid w:val="002A1E66"/>
    <w:rsid w:val="002A3AA9"/>
    <w:rsid w:val="002B0652"/>
    <w:rsid w:val="002C38E2"/>
    <w:rsid w:val="002D2D03"/>
    <w:rsid w:val="002D3E96"/>
    <w:rsid w:val="002D56EF"/>
    <w:rsid w:val="002D6E70"/>
    <w:rsid w:val="002F1A25"/>
    <w:rsid w:val="002F432F"/>
    <w:rsid w:val="002F73C3"/>
    <w:rsid w:val="003107D9"/>
    <w:rsid w:val="0031300F"/>
    <w:rsid w:val="003357A7"/>
    <w:rsid w:val="00343C03"/>
    <w:rsid w:val="00344582"/>
    <w:rsid w:val="00364496"/>
    <w:rsid w:val="00364A34"/>
    <w:rsid w:val="0036507E"/>
    <w:rsid w:val="00365DE4"/>
    <w:rsid w:val="00381AF0"/>
    <w:rsid w:val="00386D81"/>
    <w:rsid w:val="003925E6"/>
    <w:rsid w:val="003B5352"/>
    <w:rsid w:val="003E130B"/>
    <w:rsid w:val="003F2753"/>
    <w:rsid w:val="003F3139"/>
    <w:rsid w:val="003F6B3E"/>
    <w:rsid w:val="004034B0"/>
    <w:rsid w:val="00406AD6"/>
    <w:rsid w:val="00420D72"/>
    <w:rsid w:val="00423FB7"/>
    <w:rsid w:val="00432B65"/>
    <w:rsid w:val="00446842"/>
    <w:rsid w:val="00447E51"/>
    <w:rsid w:val="00455538"/>
    <w:rsid w:val="00457912"/>
    <w:rsid w:val="00473711"/>
    <w:rsid w:val="00491EF9"/>
    <w:rsid w:val="004939ED"/>
    <w:rsid w:val="00497951"/>
    <w:rsid w:val="004A4A5E"/>
    <w:rsid w:val="004B0557"/>
    <w:rsid w:val="004B06E8"/>
    <w:rsid w:val="004D06DB"/>
    <w:rsid w:val="004F2BCA"/>
    <w:rsid w:val="005013D5"/>
    <w:rsid w:val="005025A6"/>
    <w:rsid w:val="00504954"/>
    <w:rsid w:val="00506849"/>
    <w:rsid w:val="00512DE2"/>
    <w:rsid w:val="00515875"/>
    <w:rsid w:val="00515BC3"/>
    <w:rsid w:val="0052150C"/>
    <w:rsid w:val="0053155B"/>
    <w:rsid w:val="005423D9"/>
    <w:rsid w:val="005453C5"/>
    <w:rsid w:val="00557002"/>
    <w:rsid w:val="005774DE"/>
    <w:rsid w:val="005A2D6C"/>
    <w:rsid w:val="005B0B18"/>
    <w:rsid w:val="005C2A13"/>
    <w:rsid w:val="005D7E36"/>
    <w:rsid w:val="005F3F11"/>
    <w:rsid w:val="005F67B6"/>
    <w:rsid w:val="00602429"/>
    <w:rsid w:val="00626069"/>
    <w:rsid w:val="006313B9"/>
    <w:rsid w:val="0064319C"/>
    <w:rsid w:val="00653931"/>
    <w:rsid w:val="00655D3D"/>
    <w:rsid w:val="00670F71"/>
    <w:rsid w:val="00672EAD"/>
    <w:rsid w:val="0067310E"/>
    <w:rsid w:val="0067750A"/>
    <w:rsid w:val="00680675"/>
    <w:rsid w:val="00682B50"/>
    <w:rsid w:val="006851B6"/>
    <w:rsid w:val="0069007B"/>
    <w:rsid w:val="006C0BD1"/>
    <w:rsid w:val="006C2AB3"/>
    <w:rsid w:val="006C6D15"/>
    <w:rsid w:val="006D2151"/>
    <w:rsid w:val="006F76AA"/>
    <w:rsid w:val="00751CA9"/>
    <w:rsid w:val="00753563"/>
    <w:rsid w:val="007720E7"/>
    <w:rsid w:val="007768BE"/>
    <w:rsid w:val="00780F8E"/>
    <w:rsid w:val="00782EF5"/>
    <w:rsid w:val="007A7CB1"/>
    <w:rsid w:val="007B34FD"/>
    <w:rsid w:val="007C28CF"/>
    <w:rsid w:val="007D2CEC"/>
    <w:rsid w:val="007F41EE"/>
    <w:rsid w:val="008026AC"/>
    <w:rsid w:val="00817970"/>
    <w:rsid w:val="00842304"/>
    <w:rsid w:val="008452A0"/>
    <w:rsid w:val="0084535D"/>
    <w:rsid w:val="0085664F"/>
    <w:rsid w:val="00864BF4"/>
    <w:rsid w:val="0086739D"/>
    <w:rsid w:val="00887EBA"/>
    <w:rsid w:val="008A2C35"/>
    <w:rsid w:val="008B42BF"/>
    <w:rsid w:val="008D022A"/>
    <w:rsid w:val="00913752"/>
    <w:rsid w:val="0093228D"/>
    <w:rsid w:val="009442BB"/>
    <w:rsid w:val="00951E98"/>
    <w:rsid w:val="0096141A"/>
    <w:rsid w:val="009675A7"/>
    <w:rsid w:val="00970033"/>
    <w:rsid w:val="009857A9"/>
    <w:rsid w:val="009A0655"/>
    <w:rsid w:val="009A6407"/>
    <w:rsid w:val="009A7F8F"/>
    <w:rsid w:val="009B42F4"/>
    <w:rsid w:val="009B574F"/>
    <w:rsid w:val="009C01C6"/>
    <w:rsid w:val="009C2108"/>
    <w:rsid w:val="009C560F"/>
    <w:rsid w:val="009E5667"/>
    <w:rsid w:val="00A06059"/>
    <w:rsid w:val="00A24460"/>
    <w:rsid w:val="00A244F0"/>
    <w:rsid w:val="00A3264D"/>
    <w:rsid w:val="00A727CA"/>
    <w:rsid w:val="00AC0A75"/>
    <w:rsid w:val="00AD1097"/>
    <w:rsid w:val="00AF70E3"/>
    <w:rsid w:val="00AF77FA"/>
    <w:rsid w:val="00B23728"/>
    <w:rsid w:val="00B24DC3"/>
    <w:rsid w:val="00B44802"/>
    <w:rsid w:val="00B44B64"/>
    <w:rsid w:val="00B45372"/>
    <w:rsid w:val="00B46AB1"/>
    <w:rsid w:val="00B53DF2"/>
    <w:rsid w:val="00B7666D"/>
    <w:rsid w:val="00BA69AA"/>
    <w:rsid w:val="00BE63D9"/>
    <w:rsid w:val="00BF6A24"/>
    <w:rsid w:val="00C00CAF"/>
    <w:rsid w:val="00C01D49"/>
    <w:rsid w:val="00C043C5"/>
    <w:rsid w:val="00C175B3"/>
    <w:rsid w:val="00C23CC8"/>
    <w:rsid w:val="00C24913"/>
    <w:rsid w:val="00C26833"/>
    <w:rsid w:val="00C33B67"/>
    <w:rsid w:val="00C3624E"/>
    <w:rsid w:val="00C42314"/>
    <w:rsid w:val="00C46ED9"/>
    <w:rsid w:val="00C4797A"/>
    <w:rsid w:val="00C92CC6"/>
    <w:rsid w:val="00CC1683"/>
    <w:rsid w:val="00CD1A65"/>
    <w:rsid w:val="00CE4F4A"/>
    <w:rsid w:val="00CF1163"/>
    <w:rsid w:val="00CF5BEA"/>
    <w:rsid w:val="00D11C00"/>
    <w:rsid w:val="00D16F06"/>
    <w:rsid w:val="00D51685"/>
    <w:rsid w:val="00D731FB"/>
    <w:rsid w:val="00D80A1B"/>
    <w:rsid w:val="00DA07CC"/>
    <w:rsid w:val="00DA28CC"/>
    <w:rsid w:val="00DB586C"/>
    <w:rsid w:val="00DD2C88"/>
    <w:rsid w:val="00DD7122"/>
    <w:rsid w:val="00DF1E51"/>
    <w:rsid w:val="00E03FB1"/>
    <w:rsid w:val="00E23D77"/>
    <w:rsid w:val="00E27DA1"/>
    <w:rsid w:val="00E347CC"/>
    <w:rsid w:val="00E57879"/>
    <w:rsid w:val="00EA4AFA"/>
    <w:rsid w:val="00EC10D7"/>
    <w:rsid w:val="00ED424E"/>
    <w:rsid w:val="00ED71DF"/>
    <w:rsid w:val="00EE410B"/>
    <w:rsid w:val="00EF2B2D"/>
    <w:rsid w:val="00F019A7"/>
    <w:rsid w:val="00F16997"/>
    <w:rsid w:val="00F24994"/>
    <w:rsid w:val="00F27A4A"/>
    <w:rsid w:val="00F3354F"/>
    <w:rsid w:val="00F36BC1"/>
    <w:rsid w:val="00F909DC"/>
    <w:rsid w:val="00FA7171"/>
    <w:rsid w:val="00FB34BB"/>
    <w:rsid w:val="00FD5327"/>
    <w:rsid w:val="00FE0724"/>
    <w:rsid w:val="00FE6759"/>
    <w:rsid w:val="00FF1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614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141A"/>
    <w:rPr>
      <w:sz w:val="20"/>
      <w:szCs w:val="20"/>
    </w:rPr>
  </w:style>
  <w:style w:type="character" w:styleId="Odwoanieprzypisukocowego">
    <w:name w:val="endnote reference"/>
    <w:basedOn w:val="Domylnaczcionkaakapitu"/>
    <w:uiPriority w:val="99"/>
    <w:semiHidden/>
    <w:unhideWhenUsed/>
    <w:rsid w:val="0096141A"/>
    <w:rPr>
      <w:vertAlign w:val="superscript"/>
    </w:rPr>
  </w:style>
  <w:style w:type="paragraph" w:styleId="Tekstkomentarza">
    <w:name w:val="annotation text"/>
    <w:basedOn w:val="Normalny"/>
    <w:link w:val="TekstkomentarzaZnak"/>
    <w:uiPriority w:val="99"/>
    <w:semiHidden/>
    <w:unhideWhenUsed/>
    <w:rsid w:val="00F27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7A4A"/>
    <w:rPr>
      <w:sz w:val="20"/>
      <w:szCs w:val="20"/>
    </w:rPr>
  </w:style>
  <w:style w:type="paragraph" w:styleId="Akapitzlist">
    <w:name w:val="List Paragraph"/>
    <w:basedOn w:val="Normalny"/>
    <w:uiPriority w:val="34"/>
    <w:qFormat/>
    <w:rsid w:val="00F27A4A"/>
    <w:pPr>
      <w:ind w:left="720"/>
      <w:contextualSpacing/>
    </w:pPr>
  </w:style>
  <w:style w:type="character" w:styleId="Odwoaniedokomentarza">
    <w:name w:val="annotation reference"/>
    <w:basedOn w:val="Domylnaczcionkaakapitu"/>
    <w:uiPriority w:val="99"/>
    <w:semiHidden/>
    <w:unhideWhenUsed/>
    <w:rsid w:val="00F27A4A"/>
    <w:rPr>
      <w:sz w:val="16"/>
      <w:szCs w:val="16"/>
    </w:rPr>
  </w:style>
  <w:style w:type="paragraph" w:styleId="Tekstdymka">
    <w:name w:val="Balloon Text"/>
    <w:basedOn w:val="Normalny"/>
    <w:link w:val="TekstdymkaZnak"/>
    <w:uiPriority w:val="99"/>
    <w:semiHidden/>
    <w:unhideWhenUsed/>
    <w:rsid w:val="00F27A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A4A"/>
    <w:rPr>
      <w:rFonts w:ascii="Tahoma" w:hAnsi="Tahoma" w:cs="Tahoma"/>
      <w:sz w:val="16"/>
      <w:szCs w:val="16"/>
    </w:rPr>
  </w:style>
  <w:style w:type="paragraph" w:styleId="NormalnyWeb">
    <w:name w:val="Normal (Web)"/>
    <w:aliases w:val="Znak"/>
    <w:uiPriority w:val="1"/>
    <w:unhideWhenUsed/>
    <w:qFormat/>
    <w:rsid w:val="0036507E"/>
    <w:pPr>
      <w:spacing w:after="0" w:line="240" w:lineRule="auto"/>
    </w:pPr>
    <w:rPr>
      <w:rFonts w:ascii="Calibri" w:eastAsia="Calibri" w:hAnsi="Calibri" w:cs="Times New Roman"/>
    </w:rPr>
  </w:style>
  <w:style w:type="paragraph" w:customStyle="1" w:styleId="Default">
    <w:name w:val="Default"/>
    <w:uiPriority w:val="99"/>
    <w:rsid w:val="003650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aliases w:val="szaro"/>
    <w:basedOn w:val="Normalny"/>
    <w:link w:val="TekstpodstawowyZnak"/>
    <w:rsid w:val="00CD1A6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aliases w:val="szaro Znak"/>
    <w:basedOn w:val="Domylnaczcionkaakapitu"/>
    <w:link w:val="Tekstpodstawowy"/>
    <w:rsid w:val="00CD1A6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468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842"/>
  </w:style>
  <w:style w:type="paragraph" w:styleId="Stopka">
    <w:name w:val="footer"/>
    <w:basedOn w:val="Normalny"/>
    <w:link w:val="StopkaZnak"/>
    <w:uiPriority w:val="99"/>
    <w:unhideWhenUsed/>
    <w:rsid w:val="004468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842"/>
  </w:style>
  <w:style w:type="paragraph" w:styleId="Tematkomentarza">
    <w:name w:val="annotation subject"/>
    <w:basedOn w:val="Tekstkomentarza"/>
    <w:next w:val="Tekstkomentarza"/>
    <w:link w:val="TematkomentarzaZnak"/>
    <w:uiPriority w:val="99"/>
    <w:semiHidden/>
    <w:unhideWhenUsed/>
    <w:rsid w:val="00406AD6"/>
    <w:rPr>
      <w:b/>
      <w:bCs/>
    </w:rPr>
  </w:style>
  <w:style w:type="character" w:customStyle="1" w:styleId="TematkomentarzaZnak">
    <w:name w:val="Temat komentarza Znak"/>
    <w:basedOn w:val="TekstkomentarzaZnak"/>
    <w:link w:val="Tematkomentarza"/>
    <w:uiPriority w:val="99"/>
    <w:semiHidden/>
    <w:rsid w:val="00406AD6"/>
    <w:rPr>
      <w:b/>
      <w:bCs/>
      <w:sz w:val="20"/>
      <w:szCs w:val="20"/>
    </w:rPr>
  </w:style>
  <w:style w:type="paragraph" w:customStyle="1" w:styleId="PKTpunkt">
    <w:name w:val="PKT – punkt"/>
    <w:uiPriority w:val="16"/>
    <w:qFormat/>
    <w:rsid w:val="00447E51"/>
    <w:pPr>
      <w:spacing w:after="0" w:line="360" w:lineRule="auto"/>
      <w:ind w:left="510" w:hanging="510"/>
      <w:jc w:val="both"/>
    </w:pPr>
    <w:rPr>
      <w:rFonts w:ascii="Times" w:eastAsia="Times New Roman" w:hAnsi="Times" w:cs="Arial"/>
      <w:bCs/>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614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141A"/>
    <w:rPr>
      <w:sz w:val="20"/>
      <w:szCs w:val="20"/>
    </w:rPr>
  </w:style>
  <w:style w:type="character" w:styleId="Odwoanieprzypisukocowego">
    <w:name w:val="endnote reference"/>
    <w:basedOn w:val="Domylnaczcionkaakapitu"/>
    <w:uiPriority w:val="99"/>
    <w:semiHidden/>
    <w:unhideWhenUsed/>
    <w:rsid w:val="0096141A"/>
    <w:rPr>
      <w:vertAlign w:val="superscript"/>
    </w:rPr>
  </w:style>
  <w:style w:type="paragraph" w:styleId="Tekstkomentarza">
    <w:name w:val="annotation text"/>
    <w:basedOn w:val="Normalny"/>
    <w:link w:val="TekstkomentarzaZnak"/>
    <w:uiPriority w:val="99"/>
    <w:semiHidden/>
    <w:unhideWhenUsed/>
    <w:rsid w:val="00F27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7A4A"/>
    <w:rPr>
      <w:sz w:val="20"/>
      <w:szCs w:val="20"/>
    </w:rPr>
  </w:style>
  <w:style w:type="paragraph" w:styleId="Akapitzlist">
    <w:name w:val="List Paragraph"/>
    <w:basedOn w:val="Normalny"/>
    <w:uiPriority w:val="34"/>
    <w:qFormat/>
    <w:rsid w:val="00F27A4A"/>
    <w:pPr>
      <w:ind w:left="720"/>
      <w:contextualSpacing/>
    </w:pPr>
  </w:style>
  <w:style w:type="character" w:styleId="Odwoaniedokomentarza">
    <w:name w:val="annotation reference"/>
    <w:basedOn w:val="Domylnaczcionkaakapitu"/>
    <w:uiPriority w:val="99"/>
    <w:semiHidden/>
    <w:unhideWhenUsed/>
    <w:rsid w:val="00F27A4A"/>
    <w:rPr>
      <w:sz w:val="16"/>
      <w:szCs w:val="16"/>
    </w:rPr>
  </w:style>
  <w:style w:type="paragraph" w:styleId="Tekstdymka">
    <w:name w:val="Balloon Text"/>
    <w:basedOn w:val="Normalny"/>
    <w:link w:val="TekstdymkaZnak"/>
    <w:uiPriority w:val="99"/>
    <w:semiHidden/>
    <w:unhideWhenUsed/>
    <w:rsid w:val="00F27A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A4A"/>
    <w:rPr>
      <w:rFonts w:ascii="Tahoma" w:hAnsi="Tahoma" w:cs="Tahoma"/>
      <w:sz w:val="16"/>
      <w:szCs w:val="16"/>
    </w:rPr>
  </w:style>
  <w:style w:type="paragraph" w:styleId="NormalnyWeb">
    <w:name w:val="Normal (Web)"/>
    <w:aliases w:val="Znak"/>
    <w:uiPriority w:val="1"/>
    <w:unhideWhenUsed/>
    <w:qFormat/>
    <w:rsid w:val="0036507E"/>
    <w:pPr>
      <w:spacing w:after="0" w:line="240" w:lineRule="auto"/>
    </w:pPr>
    <w:rPr>
      <w:rFonts w:ascii="Calibri" w:eastAsia="Calibri" w:hAnsi="Calibri" w:cs="Times New Roman"/>
    </w:rPr>
  </w:style>
  <w:style w:type="paragraph" w:customStyle="1" w:styleId="Default">
    <w:name w:val="Default"/>
    <w:uiPriority w:val="99"/>
    <w:rsid w:val="003650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aliases w:val="szaro"/>
    <w:basedOn w:val="Normalny"/>
    <w:link w:val="TekstpodstawowyZnak"/>
    <w:rsid w:val="00CD1A6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aliases w:val="szaro Znak"/>
    <w:basedOn w:val="Domylnaczcionkaakapitu"/>
    <w:link w:val="Tekstpodstawowy"/>
    <w:rsid w:val="00CD1A6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468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842"/>
  </w:style>
  <w:style w:type="paragraph" w:styleId="Stopka">
    <w:name w:val="footer"/>
    <w:basedOn w:val="Normalny"/>
    <w:link w:val="StopkaZnak"/>
    <w:uiPriority w:val="99"/>
    <w:unhideWhenUsed/>
    <w:rsid w:val="004468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842"/>
  </w:style>
  <w:style w:type="paragraph" w:styleId="Tematkomentarza">
    <w:name w:val="annotation subject"/>
    <w:basedOn w:val="Tekstkomentarza"/>
    <w:next w:val="Tekstkomentarza"/>
    <w:link w:val="TematkomentarzaZnak"/>
    <w:uiPriority w:val="99"/>
    <w:semiHidden/>
    <w:unhideWhenUsed/>
    <w:rsid w:val="00406AD6"/>
    <w:rPr>
      <w:b/>
      <w:bCs/>
    </w:rPr>
  </w:style>
  <w:style w:type="character" w:customStyle="1" w:styleId="TematkomentarzaZnak">
    <w:name w:val="Temat komentarza Znak"/>
    <w:basedOn w:val="TekstkomentarzaZnak"/>
    <w:link w:val="Tematkomentarza"/>
    <w:uiPriority w:val="99"/>
    <w:semiHidden/>
    <w:rsid w:val="00406AD6"/>
    <w:rPr>
      <w:b/>
      <w:bCs/>
      <w:sz w:val="20"/>
      <w:szCs w:val="20"/>
    </w:rPr>
  </w:style>
  <w:style w:type="paragraph" w:customStyle="1" w:styleId="PKTpunkt">
    <w:name w:val="PKT – punkt"/>
    <w:uiPriority w:val="16"/>
    <w:qFormat/>
    <w:rsid w:val="00447E51"/>
    <w:pPr>
      <w:spacing w:after="0" w:line="360" w:lineRule="auto"/>
      <w:ind w:left="510"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0650">
      <w:bodyDiv w:val="1"/>
      <w:marLeft w:val="0"/>
      <w:marRight w:val="0"/>
      <w:marTop w:val="0"/>
      <w:marBottom w:val="0"/>
      <w:divBdr>
        <w:top w:val="none" w:sz="0" w:space="0" w:color="auto"/>
        <w:left w:val="none" w:sz="0" w:space="0" w:color="auto"/>
        <w:bottom w:val="none" w:sz="0" w:space="0" w:color="auto"/>
        <w:right w:val="none" w:sz="0" w:space="0" w:color="auto"/>
      </w:divBdr>
    </w:div>
    <w:div w:id="716204256">
      <w:bodyDiv w:val="1"/>
      <w:marLeft w:val="0"/>
      <w:marRight w:val="0"/>
      <w:marTop w:val="0"/>
      <w:marBottom w:val="0"/>
      <w:divBdr>
        <w:top w:val="none" w:sz="0" w:space="0" w:color="auto"/>
        <w:left w:val="none" w:sz="0" w:space="0" w:color="auto"/>
        <w:bottom w:val="none" w:sz="0" w:space="0" w:color="auto"/>
        <w:right w:val="none" w:sz="0" w:space="0" w:color="auto"/>
      </w:divBdr>
    </w:div>
    <w:div w:id="841744750">
      <w:bodyDiv w:val="1"/>
      <w:marLeft w:val="0"/>
      <w:marRight w:val="0"/>
      <w:marTop w:val="0"/>
      <w:marBottom w:val="0"/>
      <w:divBdr>
        <w:top w:val="none" w:sz="0" w:space="0" w:color="auto"/>
        <w:left w:val="none" w:sz="0" w:space="0" w:color="auto"/>
        <w:bottom w:val="none" w:sz="0" w:space="0" w:color="auto"/>
        <w:right w:val="none" w:sz="0" w:space="0" w:color="auto"/>
      </w:divBdr>
    </w:div>
    <w:div w:id="949314526">
      <w:bodyDiv w:val="1"/>
      <w:marLeft w:val="0"/>
      <w:marRight w:val="0"/>
      <w:marTop w:val="0"/>
      <w:marBottom w:val="0"/>
      <w:divBdr>
        <w:top w:val="none" w:sz="0" w:space="0" w:color="auto"/>
        <w:left w:val="none" w:sz="0" w:space="0" w:color="auto"/>
        <w:bottom w:val="none" w:sz="0" w:space="0" w:color="auto"/>
        <w:right w:val="none" w:sz="0" w:space="0" w:color="auto"/>
      </w:divBdr>
    </w:div>
    <w:div w:id="1186480986">
      <w:bodyDiv w:val="1"/>
      <w:marLeft w:val="0"/>
      <w:marRight w:val="0"/>
      <w:marTop w:val="0"/>
      <w:marBottom w:val="0"/>
      <w:divBdr>
        <w:top w:val="none" w:sz="0" w:space="0" w:color="auto"/>
        <w:left w:val="none" w:sz="0" w:space="0" w:color="auto"/>
        <w:bottom w:val="none" w:sz="0" w:space="0" w:color="auto"/>
        <w:right w:val="none" w:sz="0" w:space="0" w:color="auto"/>
      </w:divBdr>
    </w:div>
    <w:div w:id="1209299496">
      <w:bodyDiv w:val="1"/>
      <w:marLeft w:val="0"/>
      <w:marRight w:val="0"/>
      <w:marTop w:val="0"/>
      <w:marBottom w:val="0"/>
      <w:divBdr>
        <w:top w:val="none" w:sz="0" w:space="0" w:color="auto"/>
        <w:left w:val="none" w:sz="0" w:space="0" w:color="auto"/>
        <w:bottom w:val="none" w:sz="0" w:space="0" w:color="auto"/>
        <w:right w:val="none" w:sz="0" w:space="0" w:color="auto"/>
      </w:divBdr>
    </w:div>
    <w:div w:id="1667630657">
      <w:bodyDiv w:val="1"/>
      <w:marLeft w:val="0"/>
      <w:marRight w:val="0"/>
      <w:marTop w:val="0"/>
      <w:marBottom w:val="0"/>
      <w:divBdr>
        <w:top w:val="none" w:sz="0" w:space="0" w:color="auto"/>
        <w:left w:val="none" w:sz="0" w:space="0" w:color="auto"/>
        <w:bottom w:val="none" w:sz="0" w:space="0" w:color="auto"/>
        <w:right w:val="none" w:sz="0" w:space="0" w:color="auto"/>
      </w:divBdr>
    </w:div>
    <w:div w:id="1670329265">
      <w:bodyDiv w:val="1"/>
      <w:marLeft w:val="0"/>
      <w:marRight w:val="0"/>
      <w:marTop w:val="0"/>
      <w:marBottom w:val="0"/>
      <w:divBdr>
        <w:top w:val="none" w:sz="0" w:space="0" w:color="auto"/>
        <w:left w:val="none" w:sz="0" w:space="0" w:color="auto"/>
        <w:bottom w:val="none" w:sz="0" w:space="0" w:color="auto"/>
        <w:right w:val="none" w:sz="0" w:space="0" w:color="auto"/>
      </w:divBdr>
    </w:div>
    <w:div w:id="213224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3801</Words>
  <Characters>22812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26560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Skomorowska Bożena</dc:creator>
  <cp:lastModifiedBy>Rozwadowska-Skrzeczyńska Joanna</cp:lastModifiedBy>
  <cp:revision>2</cp:revision>
  <cp:lastPrinted>2015-12-03T14:42:00Z</cp:lastPrinted>
  <dcterms:created xsi:type="dcterms:W3CDTF">2015-12-04T11:08:00Z</dcterms:created>
  <dcterms:modified xsi:type="dcterms:W3CDTF">2015-12-04T11:08:00Z</dcterms:modified>
</cp:coreProperties>
</file>